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51" w:rsidRDefault="00002E51">
      <w:pPr>
        <w:pStyle w:val="ConsPlusTitlePage"/>
      </w:pPr>
      <w:r>
        <w:t xml:space="preserve">Документ предоставлен </w:t>
      </w:r>
      <w:hyperlink r:id="rId5" w:history="1">
        <w:r>
          <w:rPr>
            <w:color w:val="0000FF"/>
          </w:rPr>
          <w:t>КонсультантПлюс</w:t>
        </w:r>
      </w:hyperlink>
      <w:r>
        <w:br/>
      </w:r>
    </w:p>
    <w:p w:rsidR="00002E51" w:rsidRDefault="00002E51">
      <w:pPr>
        <w:pStyle w:val="ConsPlusNormal"/>
        <w:jc w:val="both"/>
        <w:outlineLvl w:val="0"/>
      </w:pPr>
    </w:p>
    <w:p w:rsidR="00002E51" w:rsidRDefault="00002E51">
      <w:pPr>
        <w:pStyle w:val="ConsPlusTitle"/>
        <w:jc w:val="center"/>
        <w:outlineLvl w:val="0"/>
      </w:pPr>
      <w:r>
        <w:t>ПРАВИТЕЛЬСТВО КИРОВСКОЙ ОБЛАСТИ</w:t>
      </w:r>
    </w:p>
    <w:p w:rsidR="00002E51" w:rsidRDefault="00002E51">
      <w:pPr>
        <w:pStyle w:val="ConsPlusTitle"/>
        <w:jc w:val="both"/>
      </w:pPr>
    </w:p>
    <w:p w:rsidR="00002E51" w:rsidRDefault="00002E51">
      <w:pPr>
        <w:pStyle w:val="ConsPlusTitle"/>
        <w:jc w:val="center"/>
      </w:pPr>
      <w:r>
        <w:t>ПОСТАНОВЛЕНИЕ</w:t>
      </w:r>
    </w:p>
    <w:p w:rsidR="00002E51" w:rsidRDefault="00002E51">
      <w:pPr>
        <w:pStyle w:val="ConsPlusTitle"/>
        <w:jc w:val="center"/>
      </w:pPr>
      <w:r>
        <w:t>от 1 апреля 2020 г. N 133-П</w:t>
      </w:r>
    </w:p>
    <w:p w:rsidR="00002E51" w:rsidRDefault="00002E51">
      <w:pPr>
        <w:pStyle w:val="ConsPlusTitle"/>
        <w:jc w:val="both"/>
      </w:pPr>
    </w:p>
    <w:p w:rsidR="00002E51" w:rsidRDefault="00002E51">
      <w:pPr>
        <w:pStyle w:val="ConsPlusTitle"/>
        <w:jc w:val="center"/>
      </w:pPr>
      <w:r>
        <w:t>ОБ УТВЕРЖДЕНИИ ГОСУДАРСТВЕННОЙ ПРОГРАММЫ КИРОВСКОЙ ОБЛАСТИ</w:t>
      </w:r>
    </w:p>
    <w:p w:rsidR="00002E51" w:rsidRDefault="00002E51">
      <w:pPr>
        <w:pStyle w:val="ConsPlusTitle"/>
        <w:jc w:val="center"/>
      </w:pPr>
      <w:r>
        <w:t>"РАЗВИТИЕ ТРАНСПОРТНОЙ СИСТЕМЫ"</w:t>
      </w:r>
    </w:p>
    <w:p w:rsidR="00002E51" w:rsidRDefault="00002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(в ред. постановлений Правительства Кировской области</w:t>
            </w:r>
          </w:p>
          <w:p w:rsidR="00002E51" w:rsidRDefault="00002E51">
            <w:pPr>
              <w:pStyle w:val="ConsPlusNormal"/>
              <w:jc w:val="center"/>
            </w:pPr>
            <w:r>
              <w:rPr>
                <w:color w:val="392C69"/>
              </w:rPr>
              <w:t xml:space="preserve">от 30.04.2020 </w:t>
            </w:r>
            <w:hyperlink r:id="rId6" w:history="1">
              <w:r>
                <w:rPr>
                  <w:color w:val="0000FF"/>
                </w:rPr>
                <w:t>N 220-П</w:t>
              </w:r>
            </w:hyperlink>
            <w:r>
              <w:rPr>
                <w:color w:val="392C69"/>
              </w:rPr>
              <w:t xml:space="preserve">, от 23.07.2020 </w:t>
            </w:r>
            <w:hyperlink r:id="rId7" w:history="1">
              <w:r>
                <w:rPr>
                  <w:color w:val="0000FF"/>
                </w:rPr>
                <w:t>N 392-П</w:t>
              </w:r>
            </w:hyperlink>
            <w:r>
              <w:rPr>
                <w:color w:val="392C69"/>
              </w:rPr>
              <w:t xml:space="preserve">, от 10.08.2020 </w:t>
            </w:r>
            <w:hyperlink r:id="rId8" w:history="1">
              <w:r>
                <w:rPr>
                  <w:color w:val="0000FF"/>
                </w:rPr>
                <w:t>N 455-П</w:t>
              </w:r>
            </w:hyperlink>
            <w:r>
              <w:rPr>
                <w:color w:val="392C69"/>
              </w:rPr>
              <w:t>)</w:t>
            </w:r>
          </w:p>
        </w:tc>
      </w:tr>
    </w:tbl>
    <w:p w:rsidR="00002E51" w:rsidRDefault="00002E51">
      <w:pPr>
        <w:pStyle w:val="ConsPlusNormal"/>
        <w:jc w:val="both"/>
      </w:pPr>
    </w:p>
    <w:p w:rsidR="00002E51" w:rsidRDefault="00002E51">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0"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002E51" w:rsidRDefault="00002E51">
      <w:pPr>
        <w:pStyle w:val="ConsPlusNormal"/>
        <w:spacing w:before="220"/>
        <w:ind w:firstLine="540"/>
        <w:jc w:val="both"/>
      </w:pPr>
      <w:r>
        <w:t xml:space="preserve">1. Утвердить государственную </w:t>
      </w:r>
      <w:hyperlink w:anchor="P55" w:history="1">
        <w:r>
          <w:rPr>
            <w:color w:val="0000FF"/>
          </w:rPr>
          <w:t>программу</w:t>
        </w:r>
      </w:hyperlink>
      <w:r>
        <w:t xml:space="preserve"> Кировской области "Развитие транспортной системы" (далее - Государственная программа) согласно приложению.</w:t>
      </w:r>
    </w:p>
    <w:p w:rsidR="00002E51" w:rsidRDefault="00002E51">
      <w:pPr>
        <w:pStyle w:val="ConsPlusNormal"/>
        <w:spacing w:before="220"/>
        <w:ind w:firstLine="540"/>
        <w:jc w:val="both"/>
      </w:pPr>
      <w:r>
        <w:t>2. Определить ответственным исполнителем Государственной программы министерство транспорта Кировской области.</w:t>
      </w:r>
    </w:p>
    <w:p w:rsidR="00002E51" w:rsidRDefault="00002E51">
      <w:pPr>
        <w:pStyle w:val="ConsPlusNormal"/>
        <w:spacing w:before="220"/>
        <w:ind w:firstLine="540"/>
        <w:jc w:val="both"/>
      </w:pPr>
      <w:r>
        <w:t>3. Признать утратившими силу с 01.01.2020 постановления Правительства Кировской области:</w:t>
      </w:r>
    </w:p>
    <w:p w:rsidR="00002E51" w:rsidRDefault="00002E51">
      <w:pPr>
        <w:pStyle w:val="ConsPlusNormal"/>
        <w:spacing w:before="220"/>
        <w:ind w:firstLine="540"/>
        <w:jc w:val="both"/>
      </w:pPr>
      <w:r>
        <w:t xml:space="preserve">3.1. От 28.12.2012 </w:t>
      </w:r>
      <w:hyperlink r:id="rId11" w:history="1">
        <w:r>
          <w:rPr>
            <w:color w:val="0000FF"/>
          </w:rPr>
          <w:t>N 189/833</w:t>
        </w:r>
      </w:hyperlink>
      <w:r>
        <w:t xml:space="preserve"> "Об утверждении государственной программы Кировской области "Развитие транспортной системы" на 2013 - 2021 годы".</w:t>
      </w:r>
    </w:p>
    <w:p w:rsidR="00002E51" w:rsidRDefault="00002E51">
      <w:pPr>
        <w:pStyle w:val="ConsPlusNormal"/>
        <w:spacing w:before="220"/>
        <w:ind w:firstLine="540"/>
        <w:jc w:val="both"/>
      </w:pPr>
      <w:r>
        <w:t xml:space="preserve">3.2. От 05.03.2013 </w:t>
      </w:r>
      <w:hyperlink r:id="rId12" w:history="1">
        <w:r>
          <w:rPr>
            <w:color w:val="0000FF"/>
          </w:rPr>
          <w:t>N 198/107</w:t>
        </w:r>
      </w:hyperlink>
      <w:r>
        <w:t xml:space="preserve"> "О внесении изменения в постановление Правительства Кировской области от 28.12.2012 N 189/833".</w:t>
      </w:r>
    </w:p>
    <w:p w:rsidR="00002E51" w:rsidRDefault="00002E51">
      <w:pPr>
        <w:pStyle w:val="ConsPlusNormal"/>
        <w:spacing w:before="220"/>
        <w:ind w:firstLine="540"/>
        <w:jc w:val="both"/>
      </w:pPr>
      <w:r>
        <w:t xml:space="preserve">3.3. От 18.06.2013 </w:t>
      </w:r>
      <w:hyperlink r:id="rId13" w:history="1">
        <w:r>
          <w:rPr>
            <w:color w:val="0000FF"/>
          </w:rPr>
          <w:t>N 213/354</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3.4. От 02.09.2013 </w:t>
      </w:r>
      <w:hyperlink r:id="rId14" w:history="1">
        <w:r>
          <w:rPr>
            <w:color w:val="0000FF"/>
          </w:rPr>
          <w:t>N 225/563</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3.5. От 02.10.2013 </w:t>
      </w:r>
      <w:hyperlink r:id="rId15" w:history="1">
        <w:r>
          <w:rPr>
            <w:color w:val="0000FF"/>
          </w:rPr>
          <w:t>N 229/615</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3.6. От 30.12.2013 </w:t>
      </w:r>
      <w:hyperlink r:id="rId16" w:history="1">
        <w:r>
          <w:rPr>
            <w:color w:val="0000FF"/>
          </w:rPr>
          <w:t>N 242/976</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3.7. От 24.06.2014 </w:t>
      </w:r>
      <w:hyperlink r:id="rId17" w:history="1">
        <w:r>
          <w:rPr>
            <w:color w:val="0000FF"/>
          </w:rPr>
          <w:t>N 268/424</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3.8. От 28.08.2014 </w:t>
      </w:r>
      <w:hyperlink r:id="rId18" w:history="1">
        <w:r>
          <w:rPr>
            <w:color w:val="0000FF"/>
          </w:rPr>
          <w:t>N 277/582</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3.9. От 07.05.2015 </w:t>
      </w:r>
      <w:hyperlink r:id="rId19" w:history="1">
        <w:r>
          <w:rPr>
            <w:color w:val="0000FF"/>
          </w:rPr>
          <w:t>N 37/232</w:t>
        </w:r>
      </w:hyperlink>
      <w:r>
        <w:t xml:space="preserve"> "О внесении изменений в постановление Правительства </w:t>
      </w:r>
      <w:r>
        <w:lastRenderedPageBreak/>
        <w:t>Кировской области от 28.12.2012 N 189/833".</w:t>
      </w:r>
    </w:p>
    <w:p w:rsidR="00002E51" w:rsidRDefault="00002E51">
      <w:pPr>
        <w:pStyle w:val="ConsPlusNormal"/>
        <w:spacing w:before="220"/>
        <w:ind w:firstLine="540"/>
        <w:jc w:val="both"/>
      </w:pPr>
      <w:r>
        <w:t xml:space="preserve">3.10. От 21.07.2015 </w:t>
      </w:r>
      <w:hyperlink r:id="rId20" w:history="1">
        <w:r>
          <w:rPr>
            <w:color w:val="0000FF"/>
          </w:rPr>
          <w:t>N 49/403</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3.11. От 22.12.2015 </w:t>
      </w:r>
      <w:hyperlink r:id="rId21" w:history="1">
        <w:r>
          <w:rPr>
            <w:color w:val="0000FF"/>
          </w:rPr>
          <w:t>N 75/852</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3.12. От 04.05.2016 </w:t>
      </w:r>
      <w:hyperlink r:id="rId22" w:history="1">
        <w:r>
          <w:rPr>
            <w:color w:val="0000FF"/>
          </w:rPr>
          <w:t>N 97/282</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3.13. От 13.07.2016 </w:t>
      </w:r>
      <w:hyperlink r:id="rId23" w:history="1">
        <w:r>
          <w:rPr>
            <w:color w:val="0000FF"/>
          </w:rPr>
          <w:t>N 111/421</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3.14. От 31.01.2017 </w:t>
      </w:r>
      <w:hyperlink r:id="rId24" w:history="1">
        <w:r>
          <w:rPr>
            <w:color w:val="0000FF"/>
          </w:rPr>
          <w:t>N 43/66</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3.15. От 27.02.2017 </w:t>
      </w:r>
      <w:hyperlink r:id="rId25" w:history="1">
        <w:r>
          <w:rPr>
            <w:color w:val="0000FF"/>
          </w:rPr>
          <w:t>N 49/111</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3.16. От 20.11.2017 </w:t>
      </w:r>
      <w:hyperlink r:id="rId26" w:history="1">
        <w:r>
          <w:rPr>
            <w:color w:val="0000FF"/>
          </w:rPr>
          <w:t>N 72-П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3.17. От 29.01.2018 </w:t>
      </w:r>
      <w:hyperlink r:id="rId27" w:history="1">
        <w:r>
          <w:rPr>
            <w:color w:val="0000FF"/>
          </w:rPr>
          <w:t>N 28-П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3.18. От 25.04.2018 </w:t>
      </w:r>
      <w:hyperlink r:id="rId28" w:history="1">
        <w:r>
          <w:rPr>
            <w:color w:val="0000FF"/>
          </w:rPr>
          <w:t>N 195-П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3.19. От 15.11.2018 </w:t>
      </w:r>
      <w:hyperlink r:id="rId29" w:history="1">
        <w:r>
          <w:rPr>
            <w:color w:val="0000FF"/>
          </w:rPr>
          <w:t>N 545-П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3.20. От 25.02.2019 </w:t>
      </w:r>
      <w:hyperlink r:id="rId30" w:history="1">
        <w:r>
          <w:rPr>
            <w:color w:val="0000FF"/>
          </w:rPr>
          <w:t>N 63-П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 xml:space="preserve">3.21. От 31.10.2019 </w:t>
      </w:r>
      <w:hyperlink r:id="rId31" w:history="1">
        <w:r>
          <w:rPr>
            <w:color w:val="0000FF"/>
          </w:rPr>
          <w:t>N 569-П</w:t>
        </w:r>
      </w:hyperlink>
      <w:r>
        <w:t xml:space="preserve"> "О внесении изменений в постановление Правительства Кировской области от 28.12.2012 N 189/833".</w:t>
      </w:r>
    </w:p>
    <w:p w:rsidR="00002E51" w:rsidRDefault="00002E51">
      <w:pPr>
        <w:pStyle w:val="ConsPlusNormal"/>
        <w:spacing w:before="220"/>
        <w:ind w:firstLine="540"/>
        <w:jc w:val="both"/>
      </w:pPr>
      <w:r>
        <w:t>4. Контроль за выполнением постановления возложить на Председателя Правительства Кировской области Чурина А.А.</w:t>
      </w:r>
    </w:p>
    <w:p w:rsidR="00002E51" w:rsidRDefault="00002E51">
      <w:pPr>
        <w:pStyle w:val="ConsPlusNormal"/>
        <w:spacing w:before="220"/>
        <w:ind w:firstLine="540"/>
        <w:jc w:val="both"/>
      </w:pPr>
      <w:r>
        <w:t>5. Настоящее постановление вступает в силу после его официального опубликования и распространяется на правоотношения, возникшие с 01.01.2020.</w:t>
      </w:r>
    </w:p>
    <w:p w:rsidR="00002E51" w:rsidRDefault="00002E51">
      <w:pPr>
        <w:pStyle w:val="ConsPlusNormal"/>
        <w:jc w:val="both"/>
      </w:pPr>
    </w:p>
    <w:p w:rsidR="00002E51" w:rsidRDefault="00002E51">
      <w:pPr>
        <w:pStyle w:val="ConsPlusNormal"/>
        <w:jc w:val="right"/>
      </w:pPr>
      <w:r>
        <w:t>Председатель Правительства</w:t>
      </w:r>
    </w:p>
    <w:p w:rsidR="00002E51" w:rsidRDefault="00002E51">
      <w:pPr>
        <w:pStyle w:val="ConsPlusNormal"/>
        <w:jc w:val="right"/>
      </w:pPr>
      <w:r>
        <w:t>Кировской области</w:t>
      </w:r>
    </w:p>
    <w:p w:rsidR="00002E51" w:rsidRDefault="00002E51">
      <w:pPr>
        <w:pStyle w:val="ConsPlusNormal"/>
        <w:jc w:val="right"/>
      </w:pPr>
      <w:r>
        <w:t>А.А.ЧУРИН</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0"/>
      </w:pPr>
      <w:r>
        <w:t>Приложение</w:t>
      </w:r>
    </w:p>
    <w:p w:rsidR="00002E51" w:rsidRDefault="00002E51">
      <w:pPr>
        <w:pStyle w:val="ConsPlusNormal"/>
        <w:jc w:val="both"/>
      </w:pPr>
    </w:p>
    <w:p w:rsidR="00002E51" w:rsidRDefault="00002E51">
      <w:pPr>
        <w:pStyle w:val="ConsPlusNormal"/>
        <w:jc w:val="right"/>
      </w:pPr>
      <w:r>
        <w:t>Утверждена</w:t>
      </w:r>
    </w:p>
    <w:p w:rsidR="00002E51" w:rsidRDefault="00002E51">
      <w:pPr>
        <w:pStyle w:val="ConsPlusNormal"/>
        <w:jc w:val="right"/>
      </w:pPr>
      <w:r>
        <w:t>постановлением</w:t>
      </w:r>
    </w:p>
    <w:p w:rsidR="00002E51" w:rsidRDefault="00002E51">
      <w:pPr>
        <w:pStyle w:val="ConsPlusNormal"/>
        <w:jc w:val="right"/>
      </w:pPr>
      <w:r>
        <w:lastRenderedPageBreak/>
        <w:t>Правительства Кировской области</w:t>
      </w:r>
    </w:p>
    <w:p w:rsidR="00002E51" w:rsidRDefault="00002E51">
      <w:pPr>
        <w:pStyle w:val="ConsPlusNormal"/>
        <w:jc w:val="right"/>
      </w:pPr>
      <w:r>
        <w:t>от 1 апреля 2020 г. N 133-П</w:t>
      </w:r>
    </w:p>
    <w:p w:rsidR="00002E51" w:rsidRDefault="00002E51">
      <w:pPr>
        <w:pStyle w:val="ConsPlusNormal"/>
        <w:jc w:val="both"/>
      </w:pPr>
    </w:p>
    <w:p w:rsidR="00002E51" w:rsidRDefault="00002E51">
      <w:pPr>
        <w:pStyle w:val="ConsPlusTitle"/>
        <w:jc w:val="center"/>
      </w:pPr>
      <w:bookmarkStart w:id="0" w:name="P55"/>
      <w:bookmarkEnd w:id="0"/>
      <w:r>
        <w:t>ГОСУДАРСТВЕННАЯ ПРОГРАММА</w:t>
      </w:r>
    </w:p>
    <w:p w:rsidR="00002E51" w:rsidRDefault="00002E51">
      <w:pPr>
        <w:pStyle w:val="ConsPlusTitle"/>
        <w:jc w:val="center"/>
      </w:pPr>
      <w:r>
        <w:t>КИРОВСКОЙ ОБЛАСТИ "РАЗВИТИЕ ТРАНСПОРТНОЙ СИСТЕМЫ"</w:t>
      </w:r>
    </w:p>
    <w:p w:rsidR="00002E51" w:rsidRDefault="00002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(в ред. постановлений Правительства Кировской области</w:t>
            </w:r>
          </w:p>
          <w:p w:rsidR="00002E51" w:rsidRDefault="00002E51">
            <w:pPr>
              <w:pStyle w:val="ConsPlusNormal"/>
              <w:jc w:val="center"/>
            </w:pPr>
            <w:r>
              <w:rPr>
                <w:color w:val="392C69"/>
              </w:rPr>
              <w:t xml:space="preserve">от 30.04.2020 </w:t>
            </w:r>
            <w:hyperlink r:id="rId32" w:history="1">
              <w:r>
                <w:rPr>
                  <w:color w:val="0000FF"/>
                </w:rPr>
                <w:t>N 220-П</w:t>
              </w:r>
            </w:hyperlink>
            <w:r>
              <w:rPr>
                <w:color w:val="392C69"/>
              </w:rPr>
              <w:t xml:space="preserve">, от 23.07.2020 </w:t>
            </w:r>
            <w:hyperlink r:id="rId33" w:history="1">
              <w:r>
                <w:rPr>
                  <w:color w:val="0000FF"/>
                </w:rPr>
                <w:t>N 392-П</w:t>
              </w:r>
            </w:hyperlink>
            <w:r>
              <w:rPr>
                <w:color w:val="392C69"/>
              </w:rPr>
              <w:t xml:space="preserve">, от 10.08.2020 </w:t>
            </w:r>
            <w:hyperlink r:id="rId34" w:history="1">
              <w:r>
                <w:rPr>
                  <w:color w:val="0000FF"/>
                </w:rPr>
                <w:t>N 455-П</w:t>
              </w:r>
            </w:hyperlink>
            <w:r>
              <w:rPr>
                <w:color w:val="392C69"/>
              </w:rPr>
              <w:t>)</w:t>
            </w:r>
          </w:p>
        </w:tc>
      </w:tr>
    </w:tbl>
    <w:p w:rsidR="00002E51" w:rsidRDefault="00002E51">
      <w:pPr>
        <w:pStyle w:val="ConsPlusNormal"/>
        <w:jc w:val="both"/>
      </w:pPr>
    </w:p>
    <w:p w:rsidR="00002E51" w:rsidRDefault="00002E51">
      <w:pPr>
        <w:pStyle w:val="ConsPlusTitle"/>
        <w:ind w:firstLine="540"/>
        <w:jc w:val="both"/>
        <w:outlineLvl w:val="1"/>
      </w:pPr>
      <w:r>
        <w:t>Паспорт государственной программы Кировской области "Развитие транспортной системы".</w:t>
      </w:r>
    </w:p>
    <w:p w:rsidR="00002E51" w:rsidRDefault="00002E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002E51">
        <w:tc>
          <w:tcPr>
            <w:tcW w:w="1984" w:type="dxa"/>
          </w:tcPr>
          <w:p w:rsidR="00002E51" w:rsidRDefault="00002E51">
            <w:pPr>
              <w:pStyle w:val="ConsPlusNormal"/>
              <w:jc w:val="both"/>
            </w:pPr>
            <w:r>
              <w:t>Ответственный исполнитель Государственной программы</w:t>
            </w:r>
          </w:p>
        </w:tc>
        <w:tc>
          <w:tcPr>
            <w:tcW w:w="7086" w:type="dxa"/>
          </w:tcPr>
          <w:p w:rsidR="00002E51" w:rsidRDefault="00002E51">
            <w:pPr>
              <w:pStyle w:val="ConsPlusNormal"/>
              <w:jc w:val="both"/>
            </w:pPr>
            <w:r>
              <w:t>министерство транспорта Кировской области</w:t>
            </w:r>
          </w:p>
        </w:tc>
      </w:tr>
      <w:tr w:rsidR="00002E51">
        <w:tc>
          <w:tcPr>
            <w:tcW w:w="1984" w:type="dxa"/>
          </w:tcPr>
          <w:p w:rsidR="00002E51" w:rsidRDefault="00002E51">
            <w:pPr>
              <w:pStyle w:val="ConsPlusNormal"/>
              <w:jc w:val="both"/>
            </w:pPr>
            <w:r>
              <w:t>Соисполнители Государственной программы</w:t>
            </w:r>
          </w:p>
        </w:tc>
        <w:tc>
          <w:tcPr>
            <w:tcW w:w="7086" w:type="dxa"/>
          </w:tcPr>
          <w:p w:rsidR="00002E51" w:rsidRDefault="00002E51">
            <w:pPr>
              <w:pStyle w:val="ConsPlusNormal"/>
              <w:jc w:val="both"/>
            </w:pPr>
            <w:r>
              <w:t>министерство информационных технологий и связи Кировской области;</w:t>
            </w:r>
          </w:p>
          <w:p w:rsidR="00002E51" w:rsidRDefault="00002E51">
            <w:pPr>
              <w:pStyle w:val="ConsPlusNormal"/>
              <w:jc w:val="both"/>
            </w:pPr>
            <w:r>
              <w:t>министерство здравоохранения Кировской области;</w:t>
            </w:r>
          </w:p>
          <w:p w:rsidR="00002E51" w:rsidRDefault="00002E51">
            <w:pPr>
              <w:pStyle w:val="ConsPlusNormal"/>
              <w:jc w:val="both"/>
            </w:pPr>
            <w:r>
              <w:t>министерство образования Кировской области;</w:t>
            </w:r>
          </w:p>
          <w:p w:rsidR="00002E51" w:rsidRDefault="00002E51">
            <w:pPr>
              <w:pStyle w:val="ConsPlusNormal"/>
              <w:jc w:val="both"/>
            </w:pPr>
            <w:r>
              <w:t>администрация Губернатора и Правительства Кировской области;</w:t>
            </w:r>
          </w:p>
          <w:p w:rsidR="00002E51" w:rsidRDefault="00002E51">
            <w:pPr>
              <w:pStyle w:val="ConsPlusNormal"/>
              <w:jc w:val="both"/>
            </w:pPr>
            <w:r>
              <w:t>управление массовых коммуникаций Кировской области</w:t>
            </w:r>
          </w:p>
        </w:tc>
      </w:tr>
      <w:tr w:rsidR="00002E51">
        <w:tc>
          <w:tcPr>
            <w:tcW w:w="1984" w:type="dxa"/>
          </w:tcPr>
          <w:p w:rsidR="00002E51" w:rsidRDefault="00002E51">
            <w:pPr>
              <w:pStyle w:val="ConsPlusNormal"/>
              <w:jc w:val="both"/>
            </w:pPr>
            <w:r>
              <w:t>Наименования подпрограмм</w:t>
            </w:r>
          </w:p>
        </w:tc>
        <w:tc>
          <w:tcPr>
            <w:tcW w:w="7086" w:type="dxa"/>
          </w:tcPr>
          <w:p w:rsidR="00002E51" w:rsidRDefault="00002E51">
            <w:pPr>
              <w:pStyle w:val="ConsPlusNormal"/>
              <w:jc w:val="both"/>
            </w:pPr>
            <w:r>
              <w:t>отсутствуют</w:t>
            </w:r>
          </w:p>
        </w:tc>
      </w:tr>
      <w:tr w:rsidR="00002E51">
        <w:tc>
          <w:tcPr>
            <w:tcW w:w="1984" w:type="dxa"/>
          </w:tcPr>
          <w:p w:rsidR="00002E51" w:rsidRDefault="00002E51">
            <w:pPr>
              <w:pStyle w:val="ConsPlusNormal"/>
              <w:jc w:val="both"/>
            </w:pPr>
            <w:r>
              <w:t>Наименования проектов</w:t>
            </w:r>
          </w:p>
        </w:tc>
        <w:tc>
          <w:tcPr>
            <w:tcW w:w="7086" w:type="dxa"/>
          </w:tcPr>
          <w:p w:rsidR="00002E51" w:rsidRDefault="00002E51">
            <w:pPr>
              <w:pStyle w:val="ConsPlusNormal"/>
              <w:jc w:val="both"/>
            </w:pPr>
            <w:r>
              <w:t>региональный проект "Дорожная сеть Кировской области";</w:t>
            </w:r>
          </w:p>
          <w:p w:rsidR="00002E51" w:rsidRDefault="00002E51">
            <w:pPr>
              <w:pStyle w:val="ConsPlusNormal"/>
              <w:jc w:val="both"/>
            </w:pPr>
            <w:r>
              <w:t>региональный проект "Общесистемные меры развития дорожного хозяйства Кировской области";</w:t>
            </w:r>
          </w:p>
          <w:p w:rsidR="00002E51" w:rsidRDefault="00002E51">
            <w:pPr>
              <w:pStyle w:val="ConsPlusNormal"/>
              <w:jc w:val="both"/>
            </w:pPr>
            <w:r>
              <w:t>региональный проект "Безопасность дорожного движения в Кировской области"</w:t>
            </w:r>
          </w:p>
        </w:tc>
      </w:tr>
      <w:tr w:rsidR="00002E51">
        <w:tc>
          <w:tcPr>
            <w:tcW w:w="1984" w:type="dxa"/>
          </w:tcPr>
          <w:p w:rsidR="00002E51" w:rsidRDefault="00002E51">
            <w:pPr>
              <w:pStyle w:val="ConsPlusNormal"/>
              <w:jc w:val="both"/>
            </w:pPr>
            <w:r>
              <w:t>Цель Государственной программы</w:t>
            </w:r>
          </w:p>
        </w:tc>
        <w:tc>
          <w:tcPr>
            <w:tcW w:w="7086" w:type="dxa"/>
          </w:tcPr>
          <w:p w:rsidR="00002E51" w:rsidRDefault="00002E51">
            <w:pPr>
              <w:pStyle w:val="ConsPlusNormal"/>
              <w:jc w:val="both"/>
            </w:pPr>
            <w:r>
              <w:t>развитие транспортной системы Кировской области и обеспечение ее устойчивого функционирования</w:t>
            </w:r>
          </w:p>
        </w:tc>
      </w:tr>
      <w:tr w:rsidR="00002E51">
        <w:tc>
          <w:tcPr>
            <w:tcW w:w="1984" w:type="dxa"/>
          </w:tcPr>
          <w:p w:rsidR="00002E51" w:rsidRDefault="00002E51">
            <w:pPr>
              <w:pStyle w:val="ConsPlusNormal"/>
              <w:jc w:val="both"/>
            </w:pPr>
            <w:r>
              <w:t>Задачи Государственной программы</w:t>
            </w:r>
          </w:p>
        </w:tc>
        <w:tc>
          <w:tcPr>
            <w:tcW w:w="7086" w:type="dxa"/>
          </w:tcPr>
          <w:p w:rsidR="00002E51" w:rsidRDefault="00002E51">
            <w:pPr>
              <w:pStyle w:val="ConsPlusNormal"/>
              <w:jc w:val="both"/>
            </w:pPr>
            <w:r>
              <w:t>развитие сети автомобильных дорог общего пользования Кировской области регионального или межмуниципального, местного значения для удовлетворения потребности населения в безопасных перевозках;</w:t>
            </w:r>
          </w:p>
          <w:p w:rsidR="00002E51" w:rsidRDefault="00002E51">
            <w:pPr>
              <w:pStyle w:val="ConsPlusNormal"/>
              <w:jc w:val="both"/>
            </w:pPr>
            <w:r>
              <w:t>обеспечение доступности транспортного обслуживания для населения</w:t>
            </w:r>
          </w:p>
        </w:tc>
      </w:tr>
      <w:tr w:rsidR="00002E51">
        <w:tc>
          <w:tcPr>
            <w:tcW w:w="1984" w:type="dxa"/>
          </w:tcPr>
          <w:p w:rsidR="00002E51" w:rsidRDefault="00002E51">
            <w:pPr>
              <w:pStyle w:val="ConsPlusNormal"/>
              <w:jc w:val="both"/>
            </w:pPr>
            <w:r>
              <w:t>Срок реализации Государственной программы</w:t>
            </w:r>
          </w:p>
        </w:tc>
        <w:tc>
          <w:tcPr>
            <w:tcW w:w="7086" w:type="dxa"/>
          </w:tcPr>
          <w:p w:rsidR="00002E51" w:rsidRDefault="00002E51">
            <w:pPr>
              <w:pStyle w:val="ConsPlusNormal"/>
              <w:jc w:val="both"/>
            </w:pPr>
            <w:r>
              <w:t>2020 - 2024 годы</w:t>
            </w:r>
          </w:p>
        </w:tc>
      </w:tr>
      <w:tr w:rsidR="00002E51">
        <w:tc>
          <w:tcPr>
            <w:tcW w:w="1984" w:type="dxa"/>
          </w:tcPr>
          <w:p w:rsidR="00002E51" w:rsidRDefault="00002E51">
            <w:pPr>
              <w:pStyle w:val="ConsPlusNormal"/>
              <w:jc w:val="both"/>
            </w:pPr>
            <w:r>
              <w:t>Целевые показатели эффективности реализации Государственной программы</w:t>
            </w:r>
          </w:p>
        </w:tc>
        <w:tc>
          <w:tcPr>
            <w:tcW w:w="7086" w:type="dxa"/>
          </w:tcPr>
          <w:p w:rsidR="00002E51" w:rsidRDefault="00002E51">
            <w:pPr>
              <w:pStyle w:val="ConsPlusNormal"/>
              <w:jc w:val="both"/>
            </w:pPr>
            <w:r>
              <w:t>прирост протяженности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их капитального ремонта и ремонта;</w:t>
            </w:r>
          </w:p>
          <w:p w:rsidR="00002E51" w:rsidRDefault="00002E51">
            <w:pPr>
              <w:pStyle w:val="ConsPlusNormal"/>
              <w:jc w:val="both"/>
            </w:pPr>
            <w:r>
              <w:t>темп снижения смертности в дорожно-транспортных происшествиях на территории Кировской области;</w:t>
            </w:r>
          </w:p>
          <w:p w:rsidR="00002E51" w:rsidRDefault="00002E51">
            <w:pPr>
              <w:pStyle w:val="ConsPlusNormal"/>
              <w:jc w:val="both"/>
            </w:pPr>
            <w:r>
              <w:lastRenderedPageBreak/>
              <w:t>количество маршрутов регулярных перевозок, включенных в реестр межмуниципальных маршрутов регулярных перевозок Кировской области;</w:t>
            </w:r>
          </w:p>
          <w:p w:rsidR="00002E51" w:rsidRDefault="00002E51">
            <w:pPr>
              <w:pStyle w:val="ConsPlusNormal"/>
              <w:jc w:val="both"/>
            </w:pPr>
            <w:r>
              <w:t>объем вагоно-километровой работы подвижного состава организаций железнодорожного транспорта по осуществлению пассажирских перевозок в пригородном сообщении на территории Кировской области;</w:t>
            </w:r>
          </w:p>
          <w:p w:rsidR="00002E51" w:rsidRDefault="00002E51">
            <w:pPr>
              <w:pStyle w:val="ConsPlusNormal"/>
              <w:jc w:val="both"/>
            </w:pPr>
            <w:r>
              <w:t>количество авианаправлений маршрутной сети</w:t>
            </w:r>
          </w:p>
        </w:tc>
      </w:tr>
      <w:tr w:rsidR="00002E51">
        <w:tblPrEx>
          <w:tblBorders>
            <w:insideH w:val="nil"/>
          </w:tblBorders>
        </w:tblPrEx>
        <w:tc>
          <w:tcPr>
            <w:tcW w:w="1984" w:type="dxa"/>
            <w:tcBorders>
              <w:bottom w:val="nil"/>
            </w:tcBorders>
          </w:tcPr>
          <w:p w:rsidR="00002E51" w:rsidRDefault="00002E51">
            <w:pPr>
              <w:pStyle w:val="ConsPlusNormal"/>
              <w:jc w:val="both"/>
            </w:pPr>
            <w:r>
              <w:lastRenderedPageBreak/>
              <w:t>Ресурсное обеспечение Государственной программы</w:t>
            </w:r>
          </w:p>
        </w:tc>
        <w:tc>
          <w:tcPr>
            <w:tcW w:w="7086" w:type="dxa"/>
            <w:tcBorders>
              <w:bottom w:val="nil"/>
            </w:tcBorders>
          </w:tcPr>
          <w:p w:rsidR="00002E51" w:rsidRDefault="00002E51">
            <w:pPr>
              <w:pStyle w:val="ConsPlusNormal"/>
              <w:jc w:val="both"/>
            </w:pPr>
            <w:r>
              <w:t>общий объем финансирования Государственной программы - 42504252,37 тыс. рублей, в том числе:</w:t>
            </w:r>
          </w:p>
          <w:p w:rsidR="00002E51" w:rsidRDefault="00002E51">
            <w:pPr>
              <w:pStyle w:val="ConsPlusNormal"/>
              <w:jc w:val="both"/>
            </w:pPr>
            <w:r>
              <w:t>средства федерального бюджета - 2720000,00 тыс. рублей;</w:t>
            </w:r>
          </w:p>
          <w:p w:rsidR="00002E51" w:rsidRDefault="00002E51">
            <w:pPr>
              <w:pStyle w:val="ConsPlusNormal"/>
              <w:jc w:val="both"/>
            </w:pPr>
            <w:r>
              <w:t>средства областного бюджета - 37169413,44 тыс. рублей;</w:t>
            </w:r>
          </w:p>
          <w:p w:rsidR="00002E51" w:rsidRDefault="00002E51">
            <w:pPr>
              <w:pStyle w:val="ConsPlusNormal"/>
              <w:jc w:val="both"/>
            </w:pPr>
            <w:r>
              <w:t>налоговый расход - 1279862,00 тыс. рублей;</w:t>
            </w:r>
          </w:p>
          <w:p w:rsidR="00002E51" w:rsidRDefault="00002E51">
            <w:pPr>
              <w:pStyle w:val="ConsPlusNormal"/>
              <w:jc w:val="both"/>
            </w:pPr>
            <w:r>
              <w:t>средства местных бюджетов - 1165058,14 тыс. рублей;</w:t>
            </w:r>
          </w:p>
          <w:p w:rsidR="00002E51" w:rsidRDefault="00002E51">
            <w:pPr>
              <w:pStyle w:val="ConsPlusNormal"/>
              <w:jc w:val="both"/>
            </w:pPr>
            <w:r>
              <w:t>средства внебюджетных источников финансирования - 169919,77 тыс. рублей</w:t>
            </w:r>
          </w:p>
        </w:tc>
      </w:tr>
      <w:tr w:rsidR="00002E51">
        <w:tblPrEx>
          <w:tblBorders>
            <w:insideH w:val="nil"/>
          </w:tblBorders>
        </w:tblPrEx>
        <w:tc>
          <w:tcPr>
            <w:tcW w:w="9070" w:type="dxa"/>
            <w:gridSpan w:val="2"/>
            <w:tcBorders>
              <w:top w:val="nil"/>
            </w:tcBorders>
          </w:tcPr>
          <w:p w:rsidR="00002E51" w:rsidRDefault="00002E51">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10.08.2020 N 455-П)</w:t>
            </w:r>
          </w:p>
        </w:tc>
      </w:tr>
    </w:tbl>
    <w:p w:rsidR="00002E51" w:rsidRDefault="00002E51">
      <w:pPr>
        <w:pStyle w:val="ConsPlusNormal"/>
        <w:jc w:val="both"/>
      </w:pPr>
    </w:p>
    <w:p w:rsidR="00002E51" w:rsidRDefault="00002E51">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002E51" w:rsidRDefault="00002E51">
      <w:pPr>
        <w:pStyle w:val="ConsPlusNormal"/>
        <w:spacing w:before="220"/>
        <w:ind w:firstLine="540"/>
        <w:jc w:val="both"/>
      </w:pPr>
      <w:r>
        <w:t>Протяженность автомобильных дорог общего пользования регионального или межмуниципального значения в Кировской области на 01.01.2019 составила 2557 километров, из которых 1897 километров (73,6%) не соответствует нормативным требованиям. Основной причиной неразвитости дорожной инфраструктуры Кировской области является недостаточность средств, поступающих в дорожный фонд Кировской области. Однако на протяжении последних лет (2015 - 2019 годы) наблюдается устойчивая положительная тенденция сокращения дефицита средств дорожного фонда Кировской области. Так, в 2015 году расходы регионального дорожного фонда составили 3,9 млрд. рублей (в том числе 1,2 млрд. рублей - федеральные средства), в 2019 году - порядка 8 млрд. рублей (в том числе средства федерального бюджета - 2,5 млрд. рублей, средства областного бюджета - 5,45 млрд. рублей).</w:t>
      </w:r>
    </w:p>
    <w:p w:rsidR="00002E51" w:rsidRDefault="00002E51">
      <w:pPr>
        <w:pStyle w:val="ConsPlusNormal"/>
        <w:spacing w:before="220"/>
        <w:ind w:firstLine="540"/>
        <w:jc w:val="both"/>
      </w:pPr>
      <w:r>
        <w:t>Несоответствие автомобильных дорог нормативным требованиям является одной из причин дорожно-транспортных происшествий. В результате реализации мероприятий по повышению безопасности дорожного движения в 2018 году по сравнению с 2012 годом на территории Кировской области количество граждан, погибших в дорожно-транспортных происшествиях, снизилось на 27,8% (в 2012 году - 241 человек, в 2018 году - 174 человека). Снижение значения показателя смертности в результате дорожно-транспортных происшествий в дальнейшем планируется достичь за счет оснащения организаций здравоохранения санитарным транспортом, активизации пропагандистско-воспитательной работы, в том числе среди несовершеннолетних участников движения и их родителей, развития системы организации движения транспортных средств и пешеходов, повышения безопасности дорожных условий.</w:t>
      </w:r>
    </w:p>
    <w:p w:rsidR="00002E51" w:rsidRDefault="00002E51">
      <w:pPr>
        <w:pStyle w:val="ConsPlusNormal"/>
        <w:spacing w:before="220"/>
        <w:ind w:firstLine="540"/>
        <w:jc w:val="both"/>
      </w:pPr>
      <w:r>
        <w:t xml:space="preserve">Состояние автомобильных дорог общего пользования регионального или межмуниципального значения не соответствует уровню автомобилизации и спросу на автомобильные перевозки, а также ограничивает развитие единого экономического пространства Кировской области, отрицательно влияет на полноту освоения ресурсов и уровень транспортного обслуживания населения Кировской области. Так, на начало 2019 года отсутствовала устойчивая автодорожная связь с Вологодской и Архангельской областями, не соединены с г. Киров автомобильными дорогами с твердым покрытием 2 районных центра - пгт Подосиновец и г. Луза. Дальнейшее развитие транспортной системы Кировской области сдерживают наличие территориальных диспропорций в социально-экономическом положении муниципальных образований Кировской области (удаленные территории в отличие от центральных </w:t>
      </w:r>
      <w:r>
        <w:lastRenderedPageBreak/>
        <w:t>характеризуются низкой плотностью населения и слабым развитием транспортной инфраструктуры), несоответствие технического состояния транспортной инфраструктуры современным требованиям (высокая степень износа активной и пассивной частей основных фондов, недостаточный уровень внедрения информационных технологий в процессы организации дорожного движения и регулярных пассажирских перевозок).</w:t>
      </w:r>
    </w:p>
    <w:p w:rsidR="00002E51" w:rsidRDefault="00002E51">
      <w:pPr>
        <w:pStyle w:val="ConsPlusNormal"/>
        <w:spacing w:before="220"/>
        <w:ind w:firstLine="540"/>
        <w:jc w:val="both"/>
      </w:pPr>
      <w:r>
        <w:t>Основным видом транспорта, используемым в Кировской области для перевозок пассажиров, является автомобильный транспорт. В 2018 году количество перевезенных автомобильным транспортом пассажиров составило 106,8 млн. человек, общий удельный вес таких перевозок в общем объеме пассажирских перевозок - около 87%. По состоянию на 01.01.2019 регулярные пассажирские перевозки (в том числе льготные) автомобильным транспортом осуществляли более 70 организаций различных форм собственности и индивидуальных предпринимателей.</w:t>
      </w:r>
    </w:p>
    <w:p w:rsidR="00002E51" w:rsidRDefault="00002E51">
      <w:pPr>
        <w:pStyle w:val="ConsPlusNormal"/>
        <w:spacing w:before="220"/>
        <w:ind w:firstLine="540"/>
        <w:jc w:val="both"/>
      </w:pPr>
      <w:r>
        <w:t>Перевозки пассажиров городским электрифицированным транспортом (троллейбусами) осуществляются на территории муниципального образования "Город Киров" единственным перевозчиком.</w:t>
      </w:r>
    </w:p>
    <w:p w:rsidR="00002E51" w:rsidRDefault="00002E51">
      <w:pPr>
        <w:pStyle w:val="ConsPlusNormal"/>
        <w:spacing w:before="220"/>
        <w:ind w:firstLine="540"/>
        <w:jc w:val="both"/>
      </w:pPr>
      <w:r>
        <w:t>На 01.01.2019 в Кировской области сеть межмуниципальных маршрутов регулярных перевозок включала 88 маршрутов (в том числе 52 маршрута пригородного сообщения и 36 маршрутов междугородного сообщения). По межмуниципальным маршрутам регулярных перевозок осуществляли перевозку пассажиров 42 перевозчика.</w:t>
      </w:r>
    </w:p>
    <w:p w:rsidR="00002E51" w:rsidRDefault="00002E51">
      <w:pPr>
        <w:pStyle w:val="ConsPlusNormal"/>
        <w:spacing w:before="220"/>
        <w:ind w:firstLine="540"/>
        <w:jc w:val="both"/>
      </w:pPr>
      <w:r>
        <w:t>Во всех муниципальных образованиях Кировской области транспортное обслуживание населения обеспечивается перевозчиками, осуществляющими регулярные перевозки, или перевозчиками, работающими по заказу. По состоянию на 01.01.2019 общее количество муниципальных маршрутов регулярных перевозок составило 359 единиц (в том числе 7 троллейбусных маршрутов, 99 городских автобусных маршрутов, 245 пригородных маршрутов, 8 междугородных маршрутов). Пассажирские перевозки в муниципальных образованиях Кировской области осуществляли 57 перевозчиков.</w:t>
      </w:r>
    </w:p>
    <w:p w:rsidR="00002E51" w:rsidRDefault="00002E51">
      <w:pPr>
        <w:pStyle w:val="ConsPlusNormal"/>
        <w:spacing w:before="220"/>
        <w:ind w:firstLine="540"/>
        <w:jc w:val="both"/>
      </w:pPr>
      <w:r>
        <w:t>Наиболее крупным объектом транспортной инфраструктуры, обслуживающим пассажирский автомобильный транспорт, является автовокзал в г. Киров, с которого ежедневно отправляются около 3000 человек, осуществляются десятки рейсов.</w:t>
      </w:r>
    </w:p>
    <w:p w:rsidR="00002E51" w:rsidRDefault="00002E51">
      <w:pPr>
        <w:pStyle w:val="ConsPlusNormal"/>
        <w:spacing w:before="220"/>
        <w:ind w:firstLine="540"/>
        <w:jc w:val="both"/>
      </w:pPr>
      <w:r>
        <w:t>Организация транспортного обслуживания населения в пределах Кировской области осуществляется путем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 и конкурентных процедур на право осуществления регулярных перевозок автомобильным транспортом по регулируемым тарифам на межмуниципальных маршрутах.</w:t>
      </w:r>
    </w:p>
    <w:p w:rsidR="00002E51" w:rsidRDefault="00002E51">
      <w:pPr>
        <w:pStyle w:val="ConsPlusNormal"/>
        <w:spacing w:before="220"/>
        <w:ind w:firstLine="540"/>
        <w:jc w:val="both"/>
      </w:pPr>
      <w:r>
        <w:t>За счет средств областного бюджета 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возмещается часть недополученных доходов в связи с установлением стоимости льготного проезда для отдельных категорий граждан, проживающих на территории Кировской области (инвалидов, пенсионеров, обучающихся общеобразовательных организаций). В целом по итогам 2018 года количество перевезенных пассажиров, имеющих право на льготный проезд, составило 11,1 млн. человек (в городском сообщении - 9% от общего объема перевезенных пассажиров, в пригородном сообщении - 12%).</w:t>
      </w:r>
    </w:p>
    <w:p w:rsidR="00002E51" w:rsidRDefault="00002E51">
      <w:pPr>
        <w:pStyle w:val="ConsPlusNormal"/>
        <w:spacing w:before="220"/>
        <w:ind w:firstLine="540"/>
        <w:jc w:val="both"/>
      </w:pPr>
      <w:r>
        <w:t xml:space="preserve">Пригородные железнодорожные пассажирские перевозки имеют высокое социально-экономическое значение, удовлетворяют потребность населения в перемещении к местам работы, службы, учебы и отдыха. На долю железнодорожного транспорта приходится около 25% </w:t>
      </w:r>
      <w:r>
        <w:lastRenderedPageBreak/>
        <w:t>пассажирооборота в пригородном сообщении на территории Кировской области. Услуги по перевозке пассажиров железнодорожным транспортом общего пользования в пригородном сообщении оказываются 2 организациями: акционерным обществом "Волго-Вятская пригородная пассажирская компания", акционерным обществом "Содружество". Правительство Кировской области компенсирует указанным организациям часть недополученных доходов вследствие государственного регулирования тарифов.</w:t>
      </w:r>
    </w:p>
    <w:p w:rsidR="00002E51" w:rsidRDefault="00002E51">
      <w:pPr>
        <w:pStyle w:val="ConsPlusNormal"/>
        <w:spacing w:before="220"/>
        <w:ind w:firstLine="540"/>
        <w:jc w:val="both"/>
      </w:pPr>
      <w:r>
        <w:t>В Кировской области аэропортовое обслуживание осуществляется акционерным обществом "Аэропорт Победилово". Для организации бесперебойной аэропортовой деятельности (содержание аэродрома в нормативном состоянии, соблюдение норм безопасности полетов, норм авиационной и транспортной безопасности при обслуживании воздушных судов и авиапассажиров), выполнения акционерным обществом "Аэропорт Победилово" его договорных обязательств необходима регулярная государственная поддержка (субсидирование).</w:t>
      </w:r>
    </w:p>
    <w:p w:rsidR="00002E51" w:rsidRDefault="00002E51">
      <w:pPr>
        <w:pStyle w:val="ConsPlusNormal"/>
        <w:spacing w:before="220"/>
        <w:ind w:firstLine="540"/>
        <w:jc w:val="both"/>
      </w:pPr>
      <w:r>
        <w:t>По состоянию на 01.01.2019 пассажиропоток аэропорта "Победилово" составил 128,3 тыс. человек в год. Ключевыми маршрутами аэропорта "Победилово" являются города Москва, Санкт-Петербург, Сочи, Анапа, Симферополь, Нарьян-Мар.</w:t>
      </w:r>
    </w:p>
    <w:p w:rsidR="00002E51" w:rsidRDefault="00002E51">
      <w:pPr>
        <w:pStyle w:val="ConsPlusNormal"/>
        <w:spacing w:before="220"/>
        <w:ind w:firstLine="540"/>
        <w:jc w:val="both"/>
      </w:pPr>
      <w:r>
        <w:t>В рамках предоставления государственной услуги по выдаче разрешений на осуществление деятельности по перевозке пассажиров и багажа легковым такси на территории Кировской области выдано 1362 разрешения на осуществление деятельности по перевозке пассажиров и багажа легковым такси на территории Кировской области, в 2018 году в бюджет Кировской области поступило 1362 тыс. рублей. В целом состояние рынка услуг перевозки пассажиров легковым такси характеризуется как стабильное, в дальнейшем планируется сохранить достигнутые показатели.</w:t>
      </w:r>
    </w:p>
    <w:p w:rsidR="00002E51" w:rsidRDefault="00002E51">
      <w:pPr>
        <w:pStyle w:val="ConsPlusNormal"/>
        <w:spacing w:before="220"/>
        <w:ind w:firstLine="540"/>
        <w:jc w:val="both"/>
      </w:pPr>
      <w:r>
        <w:t>Развитие транспортной системы Кировской области является необходимым условием экономического роста и улучшения качества жизни населения региона. Мероприятия Государственной программы направлены на создание необходимых условий для решения основных производственных, финансово-экономических и социальных проблем в дорожно-транспортном комплексе Кировской области.</w:t>
      </w:r>
    </w:p>
    <w:p w:rsidR="00002E51" w:rsidRDefault="00002E51">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002E51" w:rsidRDefault="00002E51">
      <w:pPr>
        <w:pStyle w:val="ConsPlusNormal"/>
        <w:spacing w:before="220"/>
        <w:ind w:firstLine="540"/>
        <w:jc w:val="both"/>
      </w:pPr>
      <w:r>
        <w:t>Приоритеты государственной политики в сфере реализации Государственной программы сформированы на основе положений:</w:t>
      </w:r>
    </w:p>
    <w:p w:rsidR="00002E51" w:rsidRDefault="00002E51">
      <w:pPr>
        <w:pStyle w:val="ConsPlusNormal"/>
        <w:spacing w:before="220"/>
        <w:ind w:firstLine="540"/>
        <w:jc w:val="both"/>
      </w:pPr>
      <w:r>
        <w:t xml:space="preserve">Федерального </w:t>
      </w:r>
      <w:hyperlink r:id="rId36" w:history="1">
        <w:r>
          <w:rPr>
            <w:color w:val="0000FF"/>
          </w:rPr>
          <w:t>закона</w:t>
        </w:r>
      </w:hyperlink>
      <w:r>
        <w:t xml:space="preserve"> от 10.12.1995 N 196-ФЗ "О безопасности дорожного движения";</w:t>
      </w:r>
    </w:p>
    <w:p w:rsidR="00002E51" w:rsidRDefault="00002E51">
      <w:pPr>
        <w:pStyle w:val="ConsPlusNormal"/>
        <w:spacing w:before="220"/>
        <w:ind w:firstLine="540"/>
        <w:jc w:val="both"/>
      </w:pPr>
      <w:r>
        <w:t xml:space="preserve">Федерального </w:t>
      </w:r>
      <w:hyperlink r:id="rId37" w:history="1">
        <w:r>
          <w:rPr>
            <w:color w:val="0000FF"/>
          </w:rPr>
          <w:t>закона</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2E51" w:rsidRDefault="00002E51">
      <w:pPr>
        <w:pStyle w:val="ConsPlusNormal"/>
        <w:spacing w:before="220"/>
        <w:ind w:firstLine="540"/>
        <w:jc w:val="both"/>
      </w:pPr>
      <w:r>
        <w:t xml:space="preserve">Федерального </w:t>
      </w:r>
      <w:hyperlink r:id="rId38" w:history="1">
        <w:r>
          <w:rPr>
            <w:color w:val="0000FF"/>
          </w:rPr>
          <w:t>закона</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02E51" w:rsidRDefault="00002E51">
      <w:pPr>
        <w:pStyle w:val="ConsPlusNormal"/>
        <w:spacing w:before="220"/>
        <w:ind w:firstLine="540"/>
        <w:jc w:val="both"/>
      </w:pPr>
      <w:r>
        <w:t xml:space="preserve">Федерального </w:t>
      </w:r>
      <w:hyperlink r:id="rId39" w:history="1">
        <w:r>
          <w:rPr>
            <w:color w:val="0000FF"/>
          </w:rPr>
          <w:t>закона</w:t>
        </w:r>
      </w:hyperlink>
      <w:r>
        <w:t xml:space="preserve"> от 08.11.2007 N 259-ФЗ "Устав автомобильного транспорта и городского наземного электрического транспорта";</w:t>
      </w:r>
    </w:p>
    <w:p w:rsidR="00002E51" w:rsidRDefault="00002E51">
      <w:pPr>
        <w:pStyle w:val="ConsPlusNormal"/>
        <w:spacing w:before="220"/>
        <w:ind w:firstLine="540"/>
        <w:jc w:val="both"/>
      </w:pPr>
      <w:r>
        <w:t xml:space="preserve">Федерального </w:t>
      </w:r>
      <w:hyperlink r:id="rId4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E51" w:rsidRDefault="00002E51">
      <w:pPr>
        <w:pStyle w:val="ConsPlusNormal"/>
        <w:spacing w:before="220"/>
        <w:ind w:firstLine="540"/>
        <w:jc w:val="both"/>
      </w:pPr>
      <w:r>
        <w:lastRenderedPageBreak/>
        <w:t xml:space="preserve">Федерального </w:t>
      </w:r>
      <w:hyperlink r:id="rId41" w:history="1">
        <w:r>
          <w:rPr>
            <w:color w:val="0000FF"/>
          </w:rPr>
          <w:t>закона</w:t>
        </w:r>
      </w:hyperlink>
      <w:r>
        <w:t xml:space="preserve"> от 21.04.2011 N 69-ФЗ "О внесении изменений в отдельные законодательные акты Российской Федерации";</w:t>
      </w:r>
    </w:p>
    <w:p w:rsidR="00002E51" w:rsidRDefault="00002E51">
      <w:pPr>
        <w:pStyle w:val="ConsPlusNormal"/>
        <w:spacing w:before="220"/>
        <w:ind w:firstLine="540"/>
        <w:jc w:val="both"/>
      </w:pPr>
      <w:r>
        <w:t xml:space="preserve">Федерального </w:t>
      </w:r>
      <w:hyperlink r:id="rId42"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E51" w:rsidRDefault="00002E51">
      <w:pPr>
        <w:pStyle w:val="ConsPlusNormal"/>
        <w:spacing w:before="220"/>
        <w:ind w:firstLine="540"/>
        <w:jc w:val="both"/>
      </w:pPr>
      <w:r>
        <w:t xml:space="preserve">Федерального </w:t>
      </w:r>
      <w:hyperlink r:id="rId43" w:history="1">
        <w:r>
          <w:rPr>
            <w:color w:val="0000FF"/>
          </w:rPr>
          <w:t>закона</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02E51" w:rsidRDefault="00002E51">
      <w:pPr>
        <w:pStyle w:val="ConsPlusNormal"/>
        <w:spacing w:before="220"/>
        <w:ind w:firstLine="540"/>
        <w:jc w:val="both"/>
      </w:pPr>
      <w:hyperlink r:id="rId44"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02E51" w:rsidRDefault="00002E51">
      <w:pPr>
        <w:pStyle w:val="ConsPlusNormal"/>
        <w:spacing w:before="220"/>
        <w:ind w:firstLine="540"/>
        <w:jc w:val="both"/>
      </w:pPr>
      <w:hyperlink r:id="rId45" w:history="1">
        <w:r>
          <w:rPr>
            <w:color w:val="0000FF"/>
          </w:rPr>
          <w:t>Стратегии</w:t>
        </w:r>
      </w:hyperlink>
      <w:r>
        <w:t xml:space="preserve"> безопасности дорожного движения в Российской Федерации на 2018 - 2024 годы, утвержденной распоряжением Правительства Российской Федерации от 08.01.2018 N 1-р;</w:t>
      </w:r>
    </w:p>
    <w:p w:rsidR="00002E51" w:rsidRDefault="00002E51">
      <w:pPr>
        <w:pStyle w:val="ConsPlusNormal"/>
        <w:spacing w:before="220"/>
        <w:ind w:firstLine="540"/>
        <w:jc w:val="both"/>
      </w:pPr>
      <w:hyperlink r:id="rId46" w:history="1">
        <w:r>
          <w:rPr>
            <w:color w:val="0000FF"/>
          </w:rPr>
          <w:t>Закона</w:t>
        </w:r>
      </w:hyperlink>
      <w:r>
        <w:t xml:space="preserve"> Кировской области от 02.12.2010 N 581-ЗО "О разграничении полномочий органов государственной власти Кировской области в сферах регулирования дорожной деятельности и организации дорожного движения на территории Кировской области";</w:t>
      </w:r>
    </w:p>
    <w:p w:rsidR="00002E51" w:rsidRDefault="00002E51">
      <w:pPr>
        <w:pStyle w:val="ConsPlusNormal"/>
        <w:spacing w:before="220"/>
        <w:ind w:firstLine="540"/>
        <w:jc w:val="both"/>
      </w:pPr>
      <w:hyperlink r:id="rId47" w:history="1">
        <w:r>
          <w:rPr>
            <w:color w:val="0000FF"/>
          </w:rPr>
          <w:t>постановления</w:t>
        </w:r>
      </w:hyperlink>
      <w:r>
        <w:t xml:space="preserve"> Правительства Кировской области от 29.05.2009 N 13/130 "Об автомобильных дорогах общего пользования Кировской области регионального или межмуниципального значения";</w:t>
      </w:r>
    </w:p>
    <w:p w:rsidR="00002E51" w:rsidRDefault="00002E51">
      <w:pPr>
        <w:pStyle w:val="ConsPlusNormal"/>
        <w:spacing w:before="220"/>
        <w:ind w:firstLine="540"/>
        <w:jc w:val="both"/>
      </w:pPr>
      <w:hyperlink r:id="rId48" w:history="1">
        <w:r>
          <w:rPr>
            <w:color w:val="0000FF"/>
          </w:rPr>
          <w:t>постановления</w:t>
        </w:r>
      </w:hyperlink>
      <w:r>
        <w:t xml:space="preserve"> Правительства Кировской области от 07.09.2009 N 23/285 "Об утверждении Порядка организации и осуществления регионального государственного надзора за обеспечением сохранности автомобильных дорог общего пользования Кировской области регионального или межмуниципального значения";</w:t>
      </w:r>
    </w:p>
    <w:p w:rsidR="00002E51" w:rsidRDefault="00002E51">
      <w:pPr>
        <w:pStyle w:val="ConsPlusNormal"/>
        <w:spacing w:before="220"/>
        <w:ind w:firstLine="540"/>
        <w:jc w:val="both"/>
      </w:pPr>
      <w:hyperlink r:id="rId49" w:history="1">
        <w:r>
          <w:rPr>
            <w:color w:val="0000FF"/>
          </w:rPr>
          <w:t>постановления</w:t>
        </w:r>
      </w:hyperlink>
      <w:r>
        <w:t xml:space="preserve"> Правительства Кировской области от 30.12.2014 N 19/273 "О льготном проезде отдельных категорий граждан, проживающих на территории Кировской области";</w:t>
      </w:r>
    </w:p>
    <w:p w:rsidR="00002E51" w:rsidRDefault="00002E51">
      <w:pPr>
        <w:pStyle w:val="ConsPlusNormal"/>
        <w:spacing w:before="220"/>
        <w:ind w:firstLine="540"/>
        <w:jc w:val="both"/>
      </w:pPr>
      <w:r>
        <w:t>стратегии социально-экономического развития Кировской области.</w:t>
      </w:r>
    </w:p>
    <w:p w:rsidR="00002E51" w:rsidRDefault="00002E51">
      <w:pPr>
        <w:pStyle w:val="ConsPlusNormal"/>
        <w:spacing w:before="220"/>
        <w:ind w:firstLine="540"/>
        <w:jc w:val="both"/>
      </w:pPr>
      <w:r>
        <w:t>Целью Государственной программы является развитие транспортной системы Кировской области и обеспечение ее устойчивого функционирования.</w:t>
      </w:r>
    </w:p>
    <w:p w:rsidR="00002E51" w:rsidRDefault="00002E51">
      <w:pPr>
        <w:pStyle w:val="ConsPlusNormal"/>
        <w:spacing w:before="220"/>
        <w:ind w:firstLine="540"/>
        <w:jc w:val="both"/>
      </w:pPr>
      <w:r>
        <w:t>Для достижения поставленной цели требуется решение следующих задач:</w:t>
      </w:r>
    </w:p>
    <w:p w:rsidR="00002E51" w:rsidRDefault="00002E51">
      <w:pPr>
        <w:pStyle w:val="ConsPlusNormal"/>
        <w:spacing w:before="220"/>
        <w:ind w:firstLine="540"/>
        <w:jc w:val="both"/>
      </w:pPr>
      <w:r>
        <w:t>развитие сети автомобильных дорог общего пользования Кировской области регионального или межмуниципального, местного значения для удовлетворения потребности населения в безопасных перевозках;</w:t>
      </w:r>
    </w:p>
    <w:p w:rsidR="00002E51" w:rsidRDefault="00002E51">
      <w:pPr>
        <w:pStyle w:val="ConsPlusNormal"/>
        <w:spacing w:before="220"/>
        <w:ind w:firstLine="540"/>
        <w:jc w:val="both"/>
      </w:pPr>
      <w:r>
        <w:t>обеспечение доступности транспортного обслуживания для населения.</w:t>
      </w:r>
    </w:p>
    <w:p w:rsidR="00002E51" w:rsidRDefault="00002E51">
      <w:pPr>
        <w:pStyle w:val="ConsPlusNormal"/>
        <w:spacing w:before="220"/>
        <w:ind w:firstLine="540"/>
        <w:jc w:val="both"/>
      </w:pPr>
      <w:r>
        <w:t>Целевыми показателями эффективности реализации Государственной программы являются:</w:t>
      </w:r>
    </w:p>
    <w:p w:rsidR="00002E51" w:rsidRDefault="00002E51">
      <w:pPr>
        <w:pStyle w:val="ConsPlusNormal"/>
        <w:spacing w:before="220"/>
        <w:ind w:firstLine="540"/>
        <w:jc w:val="both"/>
      </w:pPr>
      <w:r>
        <w:t>прирост протяженности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их капитального ремонта и ремонта;</w:t>
      </w:r>
    </w:p>
    <w:p w:rsidR="00002E51" w:rsidRDefault="00002E51">
      <w:pPr>
        <w:pStyle w:val="ConsPlusNormal"/>
        <w:spacing w:before="220"/>
        <w:ind w:firstLine="540"/>
        <w:jc w:val="both"/>
      </w:pPr>
      <w:r>
        <w:t>темп снижения смертности в дорожно-транспортных происшествиях на территории Кировской области;</w:t>
      </w:r>
    </w:p>
    <w:p w:rsidR="00002E51" w:rsidRDefault="00002E51">
      <w:pPr>
        <w:pStyle w:val="ConsPlusNormal"/>
        <w:spacing w:before="220"/>
        <w:ind w:firstLine="540"/>
        <w:jc w:val="both"/>
      </w:pPr>
      <w:r>
        <w:lastRenderedPageBreak/>
        <w:t>количество маршрутов регулярных перевозок, включенных в реестр межмуниципальных маршрутов регулярных перевозок Кировской области;</w:t>
      </w:r>
    </w:p>
    <w:p w:rsidR="00002E51" w:rsidRDefault="00002E51">
      <w:pPr>
        <w:pStyle w:val="ConsPlusNormal"/>
        <w:spacing w:before="220"/>
        <w:ind w:firstLine="540"/>
        <w:jc w:val="both"/>
      </w:pPr>
      <w:r>
        <w:t>объем вагоно-километровой работы подвижного состава организаций железнодорожного транспорта по осуществлению пассажирских перевозок в пригородном сообщении на территории Кировской области;</w:t>
      </w:r>
    </w:p>
    <w:p w:rsidR="00002E51" w:rsidRDefault="00002E51">
      <w:pPr>
        <w:pStyle w:val="ConsPlusNormal"/>
        <w:spacing w:before="220"/>
        <w:ind w:firstLine="540"/>
        <w:jc w:val="both"/>
      </w:pPr>
      <w:r>
        <w:t>количество авианаправлений маршрутной сети.</w:t>
      </w:r>
    </w:p>
    <w:p w:rsidR="00002E51" w:rsidRDefault="00002E51">
      <w:pPr>
        <w:pStyle w:val="ConsPlusNormal"/>
        <w:spacing w:before="220"/>
        <w:ind w:firstLine="540"/>
        <w:jc w:val="both"/>
      </w:pPr>
      <w:hyperlink w:anchor="P310"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002E51" w:rsidRDefault="00002E51">
      <w:pPr>
        <w:pStyle w:val="ConsPlusNormal"/>
        <w:spacing w:before="220"/>
        <w:ind w:firstLine="540"/>
        <w:jc w:val="both"/>
      </w:pPr>
      <w:hyperlink w:anchor="P719"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rsidR="00002E51" w:rsidRDefault="00002E51">
      <w:pPr>
        <w:pStyle w:val="ConsPlusNormal"/>
        <w:spacing w:before="220"/>
        <w:ind w:firstLine="540"/>
        <w:jc w:val="both"/>
      </w:pPr>
      <w:r>
        <w:t>Срок реализации Государственной программы: 2020 - 2024 годы.</w:t>
      </w:r>
    </w:p>
    <w:p w:rsidR="00002E51" w:rsidRDefault="00002E51">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002E51" w:rsidRDefault="00002E51">
      <w:pPr>
        <w:pStyle w:val="ConsPlusNormal"/>
        <w:spacing w:before="220"/>
        <w:ind w:firstLine="540"/>
        <w:jc w:val="both"/>
      </w:pPr>
      <w:r>
        <w:t>Достижение цели и решение задач Государственной программы осуществляются посредством реализации отдельных мероприятий и региональных проектов.</w:t>
      </w:r>
    </w:p>
    <w:p w:rsidR="00002E51" w:rsidRDefault="00002E51">
      <w:pPr>
        <w:pStyle w:val="ConsPlusNormal"/>
        <w:spacing w:before="220"/>
        <w:ind w:firstLine="540"/>
        <w:jc w:val="both"/>
      </w:pPr>
      <w:r>
        <w:t>3.1. На решение задачи "Развитие сети автомобильных дорог общего пользования Кировской области регионального или межмуниципального, местного значения для удовлетворения потребности населения в безопасных перевозках" направлена реализация отдельных мероприятий "Развитие дорожного хозяйства Кировской области" и "Организация дорожного движения в Кировской области", а также региональных проектов "Дорожная сеть Кировской области", "Общесистемные меры развития дорожного хозяйства Кировской области", "Безопасность дорожного движения в Кировской области".</w:t>
      </w:r>
    </w:p>
    <w:p w:rsidR="00002E51" w:rsidRDefault="00002E51">
      <w:pPr>
        <w:pStyle w:val="ConsPlusNormal"/>
        <w:spacing w:before="220"/>
        <w:ind w:firstLine="540"/>
        <w:jc w:val="both"/>
      </w:pPr>
      <w:r>
        <w:t>3.1.1. В рамках реализации отдельного мероприятия "Развитие дорожного хозяйства Кировской области" планируются:</w:t>
      </w:r>
    </w:p>
    <w:p w:rsidR="00002E51" w:rsidRDefault="00002E51">
      <w:pPr>
        <w:pStyle w:val="ConsPlusNormal"/>
        <w:spacing w:before="220"/>
        <w:ind w:firstLine="540"/>
        <w:jc w:val="both"/>
      </w:pPr>
      <w:r>
        <w:t xml:space="preserve">строительство и реконструкция автомобильных дорог общего пользования Кировской области регионального или межмуниципального значения (за исключением автомобильных дорог общего пользования Кировской области регионального или межмуниципального значения в границах городских округов, расположенных на расстоянии менее 50 километров от областного центра (в том числе городского округа "Город Киров") (далее - Кировская городская агломерация), по которым мероприятия реализуются в рамках регионального проекта "Дорожная сеть Кировской области"). </w:t>
      </w:r>
      <w:hyperlink w:anchor="P913" w:history="1">
        <w:r>
          <w:rPr>
            <w:color w:val="0000FF"/>
          </w:rPr>
          <w:t>Сведения</w:t>
        </w:r>
      </w:hyperlink>
      <w:r>
        <w:t xml:space="preserve"> о проектах, направленных на развитие и увеличение пропускной способности сети автомобильных дорог общего пользования Кировской области регионального или межмуниципального значения, представлены в приложении N 3;</w:t>
      </w:r>
    </w:p>
    <w:p w:rsidR="00002E51" w:rsidRDefault="00002E51">
      <w:pPr>
        <w:pStyle w:val="ConsPlusNormal"/>
        <w:spacing w:before="220"/>
        <w:ind w:firstLine="540"/>
        <w:jc w:val="both"/>
      </w:pPr>
      <w:r>
        <w:t xml:space="preserve">строительство и реконструкция автомобильных дорог общего пользования Кировской области регионального или межмуниципального значения, имеющих особо важное значение для социально-экономического развития Российской Федерации. </w:t>
      </w:r>
      <w:hyperlink w:anchor="P1694" w:history="1">
        <w:r>
          <w:rPr>
            <w:color w:val="0000FF"/>
          </w:rPr>
          <w:t>Сведения</w:t>
        </w:r>
      </w:hyperlink>
      <w:r>
        <w:t xml:space="preserve"> о крупных проектах, имеющих особо важное значение для социально-экономического развития Российской Федерации, представлены в приложении N 4;</w:t>
      </w:r>
    </w:p>
    <w:p w:rsidR="00002E51" w:rsidRDefault="00002E51">
      <w:pPr>
        <w:pStyle w:val="ConsPlusNormal"/>
        <w:spacing w:before="220"/>
        <w:ind w:firstLine="540"/>
        <w:jc w:val="both"/>
      </w:pPr>
      <w:r>
        <w:t>ремонт и капитальный ремонт автомобильных дорог общего пользования Кировской области регионального или межмуниципального значения (за исключением автомобильных дорог общего пользования Кировской области регионального или межмуниципального значения, расположенных в границах Кировской городской агломерации, по которым мероприятия реализуются в рамках регионального проекта "Дорожная сеть Кировской области");</w:t>
      </w:r>
    </w:p>
    <w:p w:rsidR="00002E51" w:rsidRDefault="00002E51">
      <w:pPr>
        <w:pStyle w:val="ConsPlusNormal"/>
        <w:spacing w:before="220"/>
        <w:ind w:firstLine="540"/>
        <w:jc w:val="both"/>
      </w:pPr>
      <w:r>
        <w:lastRenderedPageBreak/>
        <w:t>нормативное содержание автомобильных дорог общего пользования Кировской области регионального или межмуниципального значения;</w:t>
      </w:r>
    </w:p>
    <w:p w:rsidR="00002E51" w:rsidRDefault="00002E51">
      <w:pPr>
        <w:pStyle w:val="ConsPlusNormal"/>
        <w:spacing w:before="220"/>
        <w:ind w:firstLine="540"/>
        <w:jc w:val="both"/>
      </w:pPr>
      <w:r>
        <w:t>обеспечение содержания и работы видеосистем, в том числе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установленных на автомобильных дорогах общего пользования Кировской области регионального или межмуниципального значения, включая их оснащение, обслуживание и модернизацию, содержание и (или) аренду каналов связи и оплату услуг связи, необходимых для функционирования видеосистем, а также расходы на обработку и рассылку постановлений органов государственного контроля (надзора) об административных правонарушениях в области дорожного движения, выявленных с помощью специальных технических средств, установленных на автомобильных дорогах общего пользования федерального, регионального или межмуниципального значения в Кировской области, формирование и ведение банков данных о транспортных потоках, обновление используемого для этого программного обеспечения;</w:t>
      </w:r>
    </w:p>
    <w:p w:rsidR="00002E51" w:rsidRDefault="00002E51">
      <w:pPr>
        <w:pStyle w:val="ConsPlusNormal"/>
        <w:spacing w:before="220"/>
        <w:ind w:firstLine="540"/>
        <w:jc w:val="both"/>
      </w:pPr>
      <w:r>
        <w:t>осуществление дополнительной оценки уязвимости, разработка планов обеспечения транспортной безопасности объектов транспортной инфраструктуры в части автомобильных дорог общего пользования регионального или межмуниципального значения;</w:t>
      </w:r>
    </w:p>
    <w:p w:rsidR="00002E51" w:rsidRDefault="00002E51">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10.08.2020 N 455-П)</w:t>
      </w:r>
    </w:p>
    <w:p w:rsidR="00002E51" w:rsidRDefault="00002E51">
      <w:pPr>
        <w:pStyle w:val="ConsPlusNormal"/>
        <w:spacing w:before="220"/>
        <w:ind w:firstLine="540"/>
        <w:jc w:val="both"/>
      </w:pPr>
      <w:r>
        <w:t>предоставление субсидий местным бюджетам из областного бюджета:</w:t>
      </w:r>
    </w:p>
    <w:p w:rsidR="00002E51" w:rsidRDefault="00002E51">
      <w:pPr>
        <w:pStyle w:val="ConsPlusNormal"/>
        <w:spacing w:before="220"/>
        <w:ind w:firstLine="540"/>
        <w:jc w:val="both"/>
      </w:pPr>
      <w:r>
        <w:t xml:space="preserve">на осуществление дорожной деятельности в отношении автомобильных дорог общего пользования местного значения. </w:t>
      </w:r>
      <w:hyperlink w:anchor="P1886" w:history="1">
        <w:r>
          <w:rPr>
            <w:color w:val="0000FF"/>
          </w:rPr>
          <w:t>Порядок</w:t>
        </w:r>
      </w:hyperlink>
      <w:r>
        <w:t xml:space="preserve"> предоставления и распределения указанной субсидии приведен в приложении N 5,</w:t>
      </w:r>
    </w:p>
    <w:p w:rsidR="00002E51" w:rsidRDefault="00002E51">
      <w:pPr>
        <w:pStyle w:val="ConsPlusNormal"/>
        <w:spacing w:before="220"/>
        <w:ind w:firstLine="540"/>
        <w:jc w:val="both"/>
      </w:pPr>
      <w:r>
        <w:t xml:space="preserve">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в 2020 и 2022 годах. </w:t>
      </w:r>
      <w:hyperlink w:anchor="P2091" w:history="1">
        <w:r>
          <w:rPr>
            <w:color w:val="0000FF"/>
          </w:rPr>
          <w:t>Порядок</w:t>
        </w:r>
      </w:hyperlink>
      <w:r>
        <w:t xml:space="preserve"> предоставления и распределения указанной субсидии приведен в приложении N 6;</w:t>
      </w:r>
    </w:p>
    <w:p w:rsidR="00002E51" w:rsidRDefault="00002E51">
      <w:pPr>
        <w:pStyle w:val="ConsPlusNormal"/>
        <w:spacing w:before="220"/>
        <w:ind w:firstLine="540"/>
        <w:jc w:val="both"/>
      </w:pPr>
      <w:r>
        <w:t>предоставление иных межбюджетных трансфертов из областного бюджета:</w:t>
      </w:r>
    </w:p>
    <w:p w:rsidR="00002E51" w:rsidRDefault="00002E51">
      <w:pPr>
        <w:pStyle w:val="ConsPlusNormal"/>
        <w:spacing w:before="220"/>
        <w:ind w:firstLine="540"/>
        <w:jc w:val="both"/>
      </w:pPr>
      <w:r>
        <w:t>бюджету муниципального образования "Город Киров" на содержание автомобильных дорог местного значения в границах городских округов с численностью населения свыше 300 тыс. человек (в 2021 году). Правила предоставления указанных иных межбюджетных трансфертов утверждаются Правительством Кировской области,</w:t>
      </w:r>
    </w:p>
    <w:p w:rsidR="00002E51" w:rsidRDefault="00002E51">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 За счет указанных иных межбюджетных трансфертов осуществляется обеспечение содержания и работы специальных технических средств, установленных на автомобильных дорогах общего пользования местного значения. Методика распределения и правила предоставления иных межбюджетных трансфертов утверждаются Правительством Кировской области;</w:t>
      </w:r>
    </w:p>
    <w:p w:rsidR="00002E51" w:rsidRDefault="00002E51">
      <w:pPr>
        <w:pStyle w:val="ConsPlusNormal"/>
        <w:spacing w:before="220"/>
        <w:ind w:firstLine="540"/>
        <w:jc w:val="both"/>
      </w:pPr>
      <w:r>
        <w:t>на ремонт автомобильных дорог общего пользования местного значения. Методика распределения и правила предоставления иных межбюджетных трансфертов утверждаются Правительством Кировской области;</w:t>
      </w:r>
    </w:p>
    <w:p w:rsidR="00002E51" w:rsidRDefault="00002E51">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10.08.2020 N 455-П)</w:t>
      </w:r>
    </w:p>
    <w:p w:rsidR="00002E51" w:rsidRDefault="00002E51">
      <w:pPr>
        <w:pStyle w:val="ConsPlusNormal"/>
        <w:spacing w:before="220"/>
        <w:ind w:firstLine="540"/>
        <w:jc w:val="both"/>
      </w:pPr>
      <w:r>
        <w:t>финансовое обеспечение деятельности Кировского областного государственного казенного учреждения "Дорожный комитет Кировской области";</w:t>
      </w:r>
    </w:p>
    <w:p w:rsidR="00002E51" w:rsidRDefault="00002E51">
      <w:pPr>
        <w:pStyle w:val="ConsPlusNormal"/>
        <w:spacing w:before="220"/>
        <w:ind w:firstLine="540"/>
        <w:jc w:val="both"/>
      </w:pPr>
      <w:r>
        <w:t xml:space="preserve">осуществление регионального государственного надзора за обеспечением сохранности </w:t>
      </w:r>
      <w:r>
        <w:lastRenderedPageBreak/>
        <w:t>автомобильных дорог регионального или межмуниципального значения.</w:t>
      </w:r>
    </w:p>
    <w:p w:rsidR="00002E51" w:rsidRDefault="00002E51">
      <w:pPr>
        <w:pStyle w:val="ConsPlusNormal"/>
        <w:spacing w:before="220"/>
        <w:ind w:firstLine="540"/>
        <w:jc w:val="both"/>
      </w:pPr>
      <w:r>
        <w:t>3.1.2. В рамках отдельного мероприятия "Организация дорожного движения в Кировской области" планируются:</w:t>
      </w:r>
    </w:p>
    <w:p w:rsidR="00002E51" w:rsidRDefault="00002E51">
      <w:pPr>
        <w:pStyle w:val="ConsPlusNormal"/>
        <w:spacing w:before="220"/>
        <w:ind w:firstLine="540"/>
        <w:jc w:val="both"/>
      </w:pPr>
      <w:r>
        <w:t>согласование и (или) утверждение документации по организации дорожного движения (комплексных схем организации дорожного движения и проектов организации дорожного движения);</w:t>
      </w:r>
    </w:p>
    <w:p w:rsidR="00002E51" w:rsidRDefault="00002E51">
      <w:pPr>
        <w:pStyle w:val="ConsPlusNormal"/>
        <w:spacing w:before="220"/>
        <w:ind w:firstLine="540"/>
        <w:jc w:val="both"/>
      </w:pPr>
      <w:r>
        <w:t>ведение реестров парковок общего пользования в Кировской области;</w:t>
      </w:r>
    </w:p>
    <w:p w:rsidR="00002E51" w:rsidRDefault="00002E51">
      <w:pPr>
        <w:pStyle w:val="ConsPlusNormal"/>
        <w:spacing w:before="220"/>
        <w:ind w:firstLine="540"/>
        <w:jc w:val="both"/>
      </w:pPr>
      <w:r>
        <w:t>осуществление регионального государственного контроля в области организации дорожного движения.</w:t>
      </w:r>
    </w:p>
    <w:p w:rsidR="00002E51" w:rsidRDefault="00002E51">
      <w:pPr>
        <w:pStyle w:val="ConsPlusNormal"/>
        <w:spacing w:before="220"/>
        <w:ind w:firstLine="540"/>
        <w:jc w:val="both"/>
      </w:pPr>
      <w:r>
        <w:t>3.1.3. Региональный проект "Дорожная сеть Кировской области" реализуется в рамках федерального проекта "Дорожная сеть", входящего в состав национального проекта "Безопасные и качественные автомобильные дороги".</w:t>
      </w:r>
    </w:p>
    <w:p w:rsidR="00002E51" w:rsidRDefault="00002E51">
      <w:pPr>
        <w:pStyle w:val="ConsPlusNormal"/>
        <w:spacing w:before="220"/>
        <w:ind w:firstLine="540"/>
        <w:jc w:val="both"/>
      </w:pPr>
      <w:r>
        <w:t>В рамках регионального проекта "Дорожная сеть Кировской области" планируются:</w:t>
      </w:r>
    </w:p>
    <w:p w:rsidR="00002E51" w:rsidRDefault="00002E51">
      <w:pPr>
        <w:pStyle w:val="ConsPlusNormal"/>
        <w:spacing w:before="220"/>
        <w:ind w:firstLine="540"/>
        <w:jc w:val="both"/>
      </w:pPr>
      <w:r>
        <w:t>строительство, реконструкция, капитальный ремонт и ремонт автомобильных дорог общего пользования местного значения в границах Кировской городской агломерации. Мероприятие реализуется путем предоставления иных межбюджетных трансфертов местным бюджетам из областного бюджета на реализацию регионального проекта "Дорожная сеть Кировской области". Методика распределения и правила предоставления указанных иных межбюджетных трансфертов утверждаются Правительством Кировской области;</w:t>
      </w:r>
    </w:p>
    <w:p w:rsidR="00002E51" w:rsidRDefault="00002E51">
      <w:pPr>
        <w:pStyle w:val="ConsPlusNormal"/>
        <w:spacing w:before="220"/>
        <w:ind w:firstLine="540"/>
        <w:jc w:val="both"/>
      </w:pPr>
      <w:r>
        <w:t>строительство, реконструкция, капитальный ремонт и ремонт автомобильных дорог общего пользования Кировской области регионального или межмуниципального значения, расположенных в границах Кировской городской агломерации;</w:t>
      </w:r>
    </w:p>
    <w:p w:rsidR="00002E51" w:rsidRDefault="00002E51">
      <w:pPr>
        <w:pStyle w:val="ConsPlusNormal"/>
        <w:spacing w:before="220"/>
        <w:ind w:firstLine="540"/>
        <w:jc w:val="both"/>
      </w:pPr>
      <w:r>
        <w:t>строительство, реконструкция, капитальный ремонт и ремонт автомобильных дорог общего пользования Кировской области регионального или межмуниципального значения, расположенных вне границ Кировской городской агломерации, включенных в региональный проект "Дорожная сеть Кировской области" в порядке, установленном Правительством Кировской области.</w:t>
      </w:r>
    </w:p>
    <w:p w:rsidR="00002E51" w:rsidRDefault="00002E51">
      <w:pPr>
        <w:pStyle w:val="ConsPlusNormal"/>
        <w:spacing w:before="220"/>
        <w:ind w:firstLine="540"/>
        <w:jc w:val="both"/>
      </w:pPr>
      <w:r>
        <w:t>3.1.4. Региональный проект "Общесистемные меры развития дорожного хозяйства Кировской области" реализуется в рамках федерального проекта "Общесистемные меры развития дорожного хозяйства", входящего в состав национального проекта "Безопасные и качественные автомобильные дороги".</w:t>
      </w:r>
    </w:p>
    <w:p w:rsidR="00002E51" w:rsidRDefault="00002E51">
      <w:pPr>
        <w:pStyle w:val="ConsPlusNormal"/>
        <w:spacing w:before="220"/>
        <w:ind w:firstLine="540"/>
        <w:jc w:val="both"/>
      </w:pPr>
      <w:r>
        <w:t>В рамках регионального проекта "Общесистемные меры развития дорожного хозяйства Кировской области" планируются:</w:t>
      </w:r>
    </w:p>
    <w:p w:rsidR="00002E51" w:rsidRDefault="00002E51">
      <w:pPr>
        <w:pStyle w:val="ConsPlusNormal"/>
        <w:spacing w:before="220"/>
        <w:ind w:firstLine="540"/>
        <w:jc w:val="both"/>
      </w:pPr>
      <w:r>
        <w:t>приобретение специальных технических средств и выполнение работ по их установке на автомобильных дорогах общего пользования в Кировской области, в том числе на автомобильных дорогах федерального, регионального или межмуниципального значения, а также автомобильных дорогах общего пользования местного значения. В отношении автомобильных дорог общего пользования местного значения мероприятие реализуется путем предоставления местным бюджетам из областного бюджета иных межбюджетных трансфертов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 Методика распределения и правила предоставления указанных иных межбюджетных трансфертов утверждаются Правительством Кировской области;</w:t>
      </w:r>
    </w:p>
    <w:p w:rsidR="00002E51" w:rsidRDefault="00002E51">
      <w:pPr>
        <w:pStyle w:val="ConsPlusNormal"/>
        <w:spacing w:before="220"/>
        <w:ind w:firstLine="540"/>
        <w:jc w:val="both"/>
      </w:pPr>
      <w:r>
        <w:lastRenderedPageBreak/>
        <w:t>размещение автоматических пунктов весогабаритного контроля транспортных средств на автомобильных дорогах общего пользования Кировской области регионального или межмуниципального значения;</w:t>
      </w:r>
    </w:p>
    <w:p w:rsidR="00002E51" w:rsidRDefault="00002E51">
      <w:pPr>
        <w:pStyle w:val="ConsPlusNormal"/>
        <w:spacing w:before="220"/>
        <w:ind w:firstLine="540"/>
        <w:jc w:val="both"/>
      </w:pPr>
      <w:r>
        <w:t>внедрение интеллектуальной транспортной системы, предусматривающей автоматизацию процессов управления дорожным движением в муниципальном образовании "Город Киров". Мероприятие реализуется путем предоставления иного межбюджетного трансферта из областного бюджета бюджету муниципального образования "Город Киров" на внедрение интеллектуальной транспортной системы в рамках реализации регионального проекта "Общесистемные меры развития дорожного хозяйства Кировской области". Правила предоставления указанного иного межбюджетного трансферта утверждаются Правительством Кировской области.</w:t>
      </w:r>
    </w:p>
    <w:p w:rsidR="00002E51" w:rsidRDefault="00002E51">
      <w:pPr>
        <w:pStyle w:val="ConsPlusNormal"/>
        <w:spacing w:before="220"/>
        <w:ind w:firstLine="540"/>
        <w:jc w:val="both"/>
      </w:pPr>
      <w:r>
        <w:t>3.1.5. Региональный проект "Безопасность дорожного движения в Кировской области" реализуется в рамках федерального проекта "Безопасность дорожного движения", входящего в состав национального проекта "Безопасные и качественные автомобильные дороги".</w:t>
      </w:r>
    </w:p>
    <w:p w:rsidR="00002E51" w:rsidRDefault="00002E51">
      <w:pPr>
        <w:pStyle w:val="ConsPlusNormal"/>
        <w:spacing w:before="220"/>
        <w:ind w:firstLine="540"/>
        <w:jc w:val="both"/>
      </w:pPr>
      <w:r>
        <w:t>В рамках регионального проекта "Безопасность дорожного движения в Кировской области" планируются:</w:t>
      </w:r>
    </w:p>
    <w:p w:rsidR="00002E51" w:rsidRDefault="00002E51">
      <w:pPr>
        <w:pStyle w:val="ConsPlusNormal"/>
        <w:spacing w:before="220"/>
        <w:ind w:firstLine="540"/>
        <w:jc w:val="both"/>
      </w:pPr>
      <w:r>
        <w:t>утверждение ежегодного межведомственного плана мероприятий по освещению в средствах массовой информации вопросов безопасности дорожного движения;</w:t>
      </w:r>
    </w:p>
    <w:p w:rsidR="00002E51" w:rsidRDefault="00002E51">
      <w:pPr>
        <w:pStyle w:val="ConsPlusNormal"/>
        <w:spacing w:before="220"/>
        <w:ind w:firstLine="540"/>
        <w:jc w:val="both"/>
      </w:pPr>
      <w:r>
        <w:t>проведение тематических занятий по профилактике детского дорожно-транспортного травматизма на базе лечебных учреждений, родильных домов и перинатальных центров;</w:t>
      </w:r>
    </w:p>
    <w:p w:rsidR="00002E51" w:rsidRDefault="00002E51">
      <w:pPr>
        <w:pStyle w:val="ConsPlusNormal"/>
        <w:spacing w:before="220"/>
        <w:ind w:firstLine="540"/>
        <w:jc w:val="both"/>
      </w:pPr>
      <w:r>
        <w:t>приобретение в районные медицинские учреждения оборудования для выявления состояния опьянения в результате употребления наркотических средств, психотропных или иных вызывающих опьянение веществ;</w:t>
      </w:r>
    </w:p>
    <w:p w:rsidR="00002E51" w:rsidRDefault="00002E51">
      <w:pPr>
        <w:pStyle w:val="ConsPlusNormal"/>
        <w:spacing w:before="220"/>
        <w:ind w:firstLine="540"/>
        <w:jc w:val="both"/>
      </w:pPr>
      <w:r>
        <w:t>оснащение медицинских организаций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w:t>
      </w:r>
    </w:p>
    <w:p w:rsidR="00002E51" w:rsidRDefault="00002E51">
      <w:pPr>
        <w:pStyle w:val="ConsPlusNormal"/>
        <w:spacing w:before="220"/>
        <w:ind w:firstLine="540"/>
        <w:jc w:val="both"/>
      </w:pPr>
      <w:r>
        <w:t>проведение совместных учений сотрудников пожарно-спасательных подразделений, подразделений полиции, медицинских учреждений, дорожных служб, принимающих участие в ликвидации дорожно-транспортных происшествий;</w:t>
      </w:r>
    </w:p>
    <w:p w:rsidR="00002E51" w:rsidRDefault="00002E51">
      <w:pPr>
        <w:pStyle w:val="ConsPlusNormal"/>
        <w:spacing w:before="220"/>
        <w:ind w:firstLine="540"/>
        <w:jc w:val="both"/>
      </w:pPr>
      <w:r>
        <w:t>проведение регионального этапа Всероссийского конкурса юных инспекторов движения "Безопасное колесо", организация участия областной команды во Всероссийском конкурсе юных инспекторов движения "Безопасное колесо" и Всероссийском первенстве по автомногоборью;</w:t>
      </w:r>
    </w:p>
    <w:p w:rsidR="00002E51" w:rsidRDefault="00002E51">
      <w:pPr>
        <w:pStyle w:val="ConsPlusNormal"/>
        <w:spacing w:before="220"/>
        <w:ind w:firstLine="540"/>
        <w:jc w:val="both"/>
      </w:pPr>
      <w:r>
        <w:t>проведение родительских собраний на базе общеобразовательных организаций по вопросу профилактики детского дорожно-транспортного травматизма;</w:t>
      </w:r>
    </w:p>
    <w:p w:rsidR="00002E51" w:rsidRDefault="00002E51">
      <w:pPr>
        <w:pStyle w:val="ConsPlusNormal"/>
        <w:spacing w:before="220"/>
        <w:ind w:firstLine="540"/>
        <w:jc w:val="both"/>
      </w:pPr>
      <w:r>
        <w:t>приобретение в общеобразовательные организации, осуществляющие работу по профилактике детского дорожно-транспортного травматизма, технических средств обучения, наглядных учебных и методических материалов;</w:t>
      </w:r>
    </w:p>
    <w:p w:rsidR="00002E51" w:rsidRDefault="00002E51">
      <w:pPr>
        <w:pStyle w:val="ConsPlusNormal"/>
        <w:spacing w:before="220"/>
        <w:ind w:firstLine="540"/>
        <w:jc w:val="both"/>
      </w:pPr>
      <w:r>
        <w:t>развитие системы организации дорожного движения транспортных средств и пешеходов. В рамках данного мероприятия в 2020 году бюджету муниципального образования "Город Киров" из областного бюджета предусматривается предоставление иного межбюджетного трансферта на мероприятия по обеспечению безопасности дорожного движения на автомобильных дорогах общего пользования местного значения. Правила предоставления указанного иного межбюджетного трансферта утверждаются Правительством Кировской области.</w:t>
      </w:r>
    </w:p>
    <w:p w:rsidR="00002E51" w:rsidRDefault="00002E51">
      <w:pPr>
        <w:pStyle w:val="ConsPlusNormal"/>
        <w:spacing w:before="220"/>
        <w:ind w:firstLine="540"/>
        <w:jc w:val="both"/>
      </w:pPr>
      <w:r>
        <w:lastRenderedPageBreak/>
        <w:t>3.2. На решение задачи "Обеспечение доступности транспортного обслуживания для населения" направлена реализация отдельных мероприятий "Организация транспортного обслуживания населения Кировской области автомобильным и электрифицированным транспортом", "Организация транспортного обслуживания населения Кировской области железнодорожным транспортом в пригородном сообщении", "Организация осуществления авиационной деятельности", "Осуществление регионального государственного контроля в сфере перевозок пассажиров и багажа легковым такси" и "Налоговые расходы".</w:t>
      </w:r>
    </w:p>
    <w:p w:rsidR="00002E51" w:rsidRDefault="00002E51">
      <w:pPr>
        <w:pStyle w:val="ConsPlusNormal"/>
        <w:spacing w:before="220"/>
        <w:ind w:firstLine="540"/>
        <w:jc w:val="both"/>
      </w:pPr>
      <w:r>
        <w:t>3.2.1. В рамках отдельного мероприятия "Организация транспортного обслуживания населения Кировской области автомобильным и электрифицированным транспортом" планируются:</w:t>
      </w:r>
    </w:p>
    <w:p w:rsidR="00002E51" w:rsidRDefault="00002E51">
      <w:pPr>
        <w:pStyle w:val="ConsPlusNormal"/>
        <w:spacing w:before="220"/>
        <w:ind w:firstLine="540"/>
        <w:jc w:val="both"/>
      </w:pPr>
      <w:r>
        <w:t>предоставление из областного бюджета субсидий 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на возмещение части недополученных доходов в связи с установлением стоимости льготного проезда для отдельных категорий граждан, проживающих на территории Кировской области. Порядок предоставления указанных субсидий утверждается Правительством Кировской области;</w:t>
      </w:r>
    </w:p>
    <w:p w:rsidR="00002E51" w:rsidRDefault="00002E51">
      <w:pPr>
        <w:pStyle w:val="ConsPlusNormal"/>
        <w:spacing w:before="220"/>
        <w:ind w:firstLine="540"/>
        <w:jc w:val="both"/>
      </w:pPr>
      <w:r>
        <w:t>приобретение транспортных средств, работающих на газомоторном топливе и соответствующих требованиям доступности для маломобильных групп граждан, для осуществления перевозок пассажиров и багажа по муниципальным и межмуниципальным маршрутам регулярных перевозок;</w:t>
      </w:r>
    </w:p>
    <w:p w:rsidR="00002E51" w:rsidRDefault="00002E51">
      <w:pPr>
        <w:pStyle w:val="ConsPlusNormal"/>
        <w:spacing w:before="220"/>
        <w:ind w:firstLine="540"/>
        <w:jc w:val="both"/>
      </w:pPr>
      <w:r>
        <w:t>осуществление мониторинга пассажиропотока, количества транспортных средств, осуществляющих перевозки пассажиров и багажа, количества маршрутов регулярных перевозок в Кировской области в целях формирования оптимальной маршрутной сети межмуниципальных маршрутов регулярных перевозок;</w:t>
      </w:r>
    </w:p>
    <w:p w:rsidR="00002E51" w:rsidRDefault="00002E51">
      <w:pPr>
        <w:pStyle w:val="ConsPlusNormal"/>
        <w:spacing w:before="220"/>
        <w:ind w:firstLine="540"/>
        <w:jc w:val="both"/>
      </w:pPr>
      <w:r>
        <w:t xml:space="preserve">предоставление субсидий местным бюджетам из областного бюджета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 в 2020 году. </w:t>
      </w:r>
      <w:hyperlink w:anchor="P2178" w:history="1">
        <w:r>
          <w:rPr>
            <w:color w:val="0000FF"/>
          </w:rPr>
          <w:t>Порядок</w:t>
        </w:r>
      </w:hyperlink>
      <w:r>
        <w:t xml:space="preserve"> предоставления и распределения указанной субсидии приведен в приложении N 6-1;</w:t>
      </w:r>
    </w:p>
    <w:p w:rsidR="00002E51" w:rsidRDefault="00002E51">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30.04.2020 N 220-П)</w:t>
      </w:r>
    </w:p>
    <w:p w:rsidR="00002E51" w:rsidRDefault="00002E51">
      <w:pPr>
        <w:pStyle w:val="ConsPlusNormal"/>
        <w:spacing w:before="220"/>
        <w:ind w:firstLine="540"/>
        <w:jc w:val="both"/>
      </w:pPr>
      <w:r>
        <w:t>предоставление субсидий из областного бюджета юридическим лицам, осуществляющим перевозки пассажиров автомобильным транспортом городского и пригородного сообщения, в 2020 году. Порядок предоставления указанных субсидий утверждается Правительством Кировской области.</w:t>
      </w:r>
    </w:p>
    <w:p w:rsidR="00002E51" w:rsidRDefault="00002E51">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30.04.2020 N 220-П)</w:t>
      </w:r>
    </w:p>
    <w:p w:rsidR="00002E51" w:rsidRDefault="00002E51">
      <w:pPr>
        <w:pStyle w:val="ConsPlusNormal"/>
        <w:spacing w:before="220"/>
        <w:ind w:firstLine="540"/>
        <w:jc w:val="both"/>
      </w:pPr>
      <w:r>
        <w:t>3.2.2. В рамках отдельного мероприятия "Организация транспортного обслуживания населения Кировской области железнодорожным транспортом в пригородном сообщении" планируются:</w:t>
      </w:r>
    </w:p>
    <w:p w:rsidR="00002E51" w:rsidRDefault="00002E51">
      <w:pPr>
        <w:pStyle w:val="ConsPlusNormal"/>
        <w:spacing w:before="220"/>
        <w:ind w:firstLine="540"/>
        <w:jc w:val="both"/>
      </w:pPr>
      <w:r>
        <w:t>предоставление из областного бюджета субсидий организациям транспорта, осуществляющим перевозку пассажиров и багажа железнодорожным транспортом общего пользования в пригородном сообщении, на возмещение им части недополученных доходов в связи с государственным регулированием тарифов. Порядок предоставления указанных субсидий утверждается Правительством Кировской области;</w:t>
      </w:r>
    </w:p>
    <w:p w:rsidR="00002E51" w:rsidRDefault="00002E51">
      <w:pPr>
        <w:pStyle w:val="ConsPlusNormal"/>
        <w:spacing w:before="220"/>
        <w:ind w:firstLine="540"/>
        <w:jc w:val="both"/>
      </w:pPr>
      <w:r>
        <w:t xml:space="preserve">взаимодействие министерства транспорта Кировской области с организациями железнодорожного транспорта, осуществляющими перевозку пассажиров и багажа </w:t>
      </w:r>
      <w:r>
        <w:lastRenderedPageBreak/>
        <w:t>железнодорожным транспортом общего пользования в пригородном сообщении, по вопросам, связанным с организацией таких пассажирских перевозок на территории Кировской области.</w:t>
      </w:r>
    </w:p>
    <w:p w:rsidR="00002E51" w:rsidRDefault="00002E51">
      <w:pPr>
        <w:pStyle w:val="ConsPlusNormal"/>
        <w:spacing w:before="220"/>
        <w:ind w:firstLine="540"/>
        <w:jc w:val="both"/>
      </w:pPr>
      <w:r>
        <w:t>3.2.3. В рамках отдельного мероприятия "Организация осуществления авиационной деятельности" планируются:</w:t>
      </w:r>
    </w:p>
    <w:p w:rsidR="00002E51" w:rsidRDefault="00002E51">
      <w:pPr>
        <w:pStyle w:val="ConsPlusNormal"/>
        <w:spacing w:before="220"/>
        <w:ind w:firstLine="540"/>
        <w:jc w:val="both"/>
      </w:pPr>
      <w:r>
        <w:t>предоставление субсидий из областного бюджета российским организациям воздушного транспорта на осуществление региональных воздушных перевозок пассажиров отправлением с территории Кировской области и формирование региональной маршрутной сети. Порядок предоставления указанных субсидий утверждается Правительством Кировской области;</w:t>
      </w:r>
    </w:p>
    <w:p w:rsidR="00002E51" w:rsidRDefault="00002E51">
      <w:pPr>
        <w:pStyle w:val="ConsPlusNormal"/>
        <w:spacing w:before="220"/>
        <w:ind w:firstLine="540"/>
        <w:jc w:val="both"/>
      </w:pPr>
      <w:r>
        <w:t>предоставление субсидий организациям, осуществляющим организацию пассажирских авиарейсов, на финансовое обеспечение затрат в связи с осуществлением ими наземного и аэропортового (аэродромного) обслуживания воздушных судов в 2020 году. Порядок предоставления указанных субсидий утверждается Правительством Кировской области;</w:t>
      </w:r>
    </w:p>
    <w:p w:rsidR="00002E51" w:rsidRDefault="00002E51">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10.08.2020 N 455-П)</w:t>
      </w:r>
    </w:p>
    <w:p w:rsidR="00002E51" w:rsidRDefault="00002E51">
      <w:pPr>
        <w:pStyle w:val="ConsPlusNormal"/>
        <w:spacing w:before="220"/>
        <w:ind w:firstLine="540"/>
        <w:jc w:val="both"/>
      </w:pPr>
      <w:r>
        <w:t>предоставление из областного бюджета субсидий организациям, осуществляющим организацию пассажирских авиарейсов, на возмещение затрат в связи с осуществлением ими наземного и аэропортового (аэродромного) обслуживания воздушных судов. Порядок предоставления указанных субсидий утверждается Правительством Кировской области.</w:t>
      </w:r>
    </w:p>
    <w:p w:rsidR="00002E51" w:rsidRDefault="00002E51">
      <w:pPr>
        <w:pStyle w:val="ConsPlusNormal"/>
        <w:spacing w:before="220"/>
        <w:ind w:firstLine="540"/>
        <w:jc w:val="both"/>
      </w:pPr>
      <w:r>
        <w:t>3.2.4. В рамках отдельного мероприятия "Осуществление регионального государственного контроля в сфере перевозок пассажиров и багажа легковым такси" планируются:</w:t>
      </w:r>
    </w:p>
    <w:p w:rsidR="00002E51" w:rsidRDefault="00002E51">
      <w:pPr>
        <w:pStyle w:val="ConsPlusNormal"/>
        <w:spacing w:before="220"/>
        <w:ind w:firstLine="540"/>
        <w:jc w:val="both"/>
      </w:pPr>
      <w:r>
        <w:t>осуществление регионального государственного контроля в сфере перевозок пассажиров и багажа легковым такси;</w:t>
      </w:r>
    </w:p>
    <w:p w:rsidR="00002E51" w:rsidRDefault="00002E51">
      <w:pPr>
        <w:pStyle w:val="ConsPlusNormal"/>
        <w:spacing w:before="220"/>
        <w:ind w:firstLine="540"/>
        <w:jc w:val="both"/>
      </w:pPr>
      <w:r>
        <w:t>взаимодействие министерства транспорта Кировской области с территориальными органами федеральных органов исполнительной власти и органами местного самоуправления по вопросам координации проводимых контрольных мероприятий в целях выявления и пресечения правонарушений и преступлений в сфере пассажирских перевозок.</w:t>
      </w:r>
    </w:p>
    <w:p w:rsidR="00002E51" w:rsidRDefault="00002E51">
      <w:pPr>
        <w:pStyle w:val="ConsPlusNormal"/>
        <w:spacing w:before="220"/>
        <w:ind w:firstLine="540"/>
        <w:jc w:val="both"/>
      </w:pPr>
      <w:r>
        <w:t>3.2.5. В рамках отдельного мероприятия "Налоговые расходы" планируются:</w:t>
      </w:r>
    </w:p>
    <w:p w:rsidR="00002E51" w:rsidRDefault="00002E51">
      <w:pPr>
        <w:pStyle w:val="ConsPlusNormal"/>
        <w:spacing w:before="220"/>
        <w:ind w:firstLine="540"/>
        <w:jc w:val="both"/>
      </w:pPr>
      <w:r>
        <w:t>предоставление налоговых льгот по налогу на имущество организаций, основной вид экономической деятельности которых относится к вспомогательной деятельности воздушного транспорта;</w:t>
      </w:r>
    </w:p>
    <w:p w:rsidR="00002E51" w:rsidRDefault="00002E51">
      <w:pPr>
        <w:pStyle w:val="ConsPlusNormal"/>
        <w:spacing w:before="220"/>
        <w:ind w:firstLine="540"/>
        <w:jc w:val="both"/>
      </w:pPr>
      <w:r>
        <w:t>предоставление налоговых льгот по налогу на имущество организаций в отношении автомобильных дорог общего пользования регионального, межмуниципального и местного значения;</w:t>
      </w:r>
    </w:p>
    <w:p w:rsidR="00002E51" w:rsidRDefault="00002E51">
      <w:pPr>
        <w:pStyle w:val="ConsPlusNormal"/>
        <w:spacing w:before="220"/>
        <w:ind w:firstLine="540"/>
        <w:jc w:val="both"/>
      </w:pPr>
      <w:r>
        <w:t>проведение оценки эффективности предоставления налоговых льгот по налогу на имущество организаций.</w:t>
      </w:r>
    </w:p>
    <w:p w:rsidR="00002E51" w:rsidRDefault="00002E51">
      <w:pPr>
        <w:pStyle w:val="ConsPlusNormal"/>
        <w:spacing w:before="220"/>
        <w:ind w:firstLine="540"/>
        <w:jc w:val="both"/>
      </w:pPr>
      <w:hyperlink w:anchor="P2262" w:history="1">
        <w:r>
          <w:rPr>
            <w:color w:val="0000FF"/>
          </w:rPr>
          <w:t>Сведения</w:t>
        </w:r>
      </w:hyperlink>
      <w:r>
        <w:t xml:space="preserve"> об отдельном мероприятии "Налоговые расходы" Государственной программы представлены в приложении N 7.</w:t>
      </w:r>
    </w:p>
    <w:p w:rsidR="00002E51" w:rsidRDefault="00002E51">
      <w:pPr>
        <w:pStyle w:val="ConsPlusNormal"/>
        <w:spacing w:before="220"/>
        <w:ind w:firstLine="540"/>
        <w:jc w:val="both"/>
      </w:pPr>
      <w:r>
        <w:t>3.3. В рамках отдельного мероприятия "Обеспечение реализации Государственной программы" планируется осуществление финансового обеспечения деятельности министерства транспорта Кировской области.</w:t>
      </w:r>
    </w:p>
    <w:p w:rsidR="00002E51" w:rsidRDefault="00002E51">
      <w:pPr>
        <w:pStyle w:val="ConsPlusTitle"/>
        <w:spacing w:before="220"/>
        <w:ind w:firstLine="540"/>
        <w:jc w:val="both"/>
        <w:outlineLvl w:val="1"/>
      </w:pPr>
      <w:r>
        <w:t>4. Ресурсное обеспечение Государственной программы.</w:t>
      </w:r>
    </w:p>
    <w:p w:rsidR="00002E51" w:rsidRDefault="00002E51">
      <w:pPr>
        <w:pStyle w:val="ConsPlusNormal"/>
        <w:spacing w:before="220"/>
        <w:ind w:firstLine="540"/>
        <w:jc w:val="both"/>
      </w:pPr>
      <w:r>
        <w:t xml:space="preserve">Планируемый общий объем финансирования Государственной программы в 2020 - 2024 </w:t>
      </w:r>
      <w:r>
        <w:lastRenderedPageBreak/>
        <w:t>годах составит 42504252,35 тыс. рублей, в том числе:</w:t>
      </w:r>
    </w:p>
    <w:p w:rsidR="00002E51" w:rsidRDefault="00002E51">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средства федерального бюджета - 2720000,00 тыс. рублей;</w:t>
      </w:r>
    </w:p>
    <w:p w:rsidR="00002E51" w:rsidRDefault="00002E51">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средства областного бюджета - 37169413,44 тыс. рублей;</w:t>
      </w:r>
    </w:p>
    <w:p w:rsidR="00002E51" w:rsidRDefault="00002E51">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налоговый расход - 1279862,00 тыс. рублей;</w:t>
      </w:r>
    </w:p>
    <w:p w:rsidR="00002E51" w:rsidRDefault="00002E51">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средства местных бюджетов - 1165057,14 тыс. рублей;</w:t>
      </w:r>
    </w:p>
    <w:p w:rsidR="00002E51" w:rsidRDefault="00002E51">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средства внебюджетных источников финансирования - 169919,77 тыс. рублей.</w:t>
      </w:r>
    </w:p>
    <w:p w:rsidR="00002E51" w:rsidRDefault="00002E51">
      <w:pPr>
        <w:pStyle w:val="ConsPlusNormal"/>
        <w:spacing w:before="220"/>
        <w:ind w:firstLine="540"/>
        <w:jc w:val="both"/>
      </w:pPr>
      <w:r>
        <w:t>Основные направления и объемы финансирования Государственной программы представлены в таблице 1.</w:t>
      </w:r>
    </w:p>
    <w:p w:rsidR="00002E51" w:rsidRDefault="00002E51">
      <w:pPr>
        <w:pStyle w:val="ConsPlusNormal"/>
        <w:jc w:val="both"/>
      </w:pPr>
    </w:p>
    <w:p w:rsidR="00002E51" w:rsidRDefault="00002E51">
      <w:pPr>
        <w:pStyle w:val="ConsPlusNormal"/>
        <w:jc w:val="right"/>
        <w:outlineLvl w:val="2"/>
      </w:pPr>
      <w:r>
        <w:t>Таблица 1</w:t>
      </w:r>
    </w:p>
    <w:p w:rsidR="00002E51" w:rsidRDefault="00002E51">
      <w:pPr>
        <w:pStyle w:val="ConsPlusNormal"/>
        <w:jc w:val="center"/>
      </w:pPr>
      <w:r>
        <w:t xml:space="preserve">(в ред. </w:t>
      </w:r>
      <w:hyperlink r:id="rId61" w:history="1">
        <w:r>
          <w:rPr>
            <w:color w:val="0000FF"/>
          </w:rPr>
          <w:t>постановления</w:t>
        </w:r>
      </w:hyperlink>
      <w:r>
        <w:t xml:space="preserve"> Правительства Кировской области</w:t>
      </w:r>
    </w:p>
    <w:p w:rsidR="00002E51" w:rsidRDefault="00002E51">
      <w:pPr>
        <w:pStyle w:val="ConsPlusNormal"/>
        <w:jc w:val="center"/>
      </w:pPr>
      <w:r>
        <w:t>от 10.08.2020 N 455-П)</w:t>
      </w:r>
    </w:p>
    <w:p w:rsidR="00002E51" w:rsidRDefault="00002E51">
      <w:pPr>
        <w:pStyle w:val="ConsPlusNormal"/>
        <w:jc w:val="both"/>
      </w:pPr>
    </w:p>
    <w:p w:rsidR="00002E51" w:rsidRDefault="00002E51">
      <w:pPr>
        <w:sectPr w:rsidR="00002E51" w:rsidSect="00AB30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18"/>
        <w:gridCol w:w="1518"/>
        <w:gridCol w:w="1518"/>
        <w:gridCol w:w="1518"/>
        <w:gridCol w:w="1520"/>
        <w:gridCol w:w="1701"/>
      </w:tblGrid>
      <w:tr w:rsidR="00002E51">
        <w:tc>
          <w:tcPr>
            <w:tcW w:w="2041" w:type="dxa"/>
            <w:vMerge w:val="restart"/>
          </w:tcPr>
          <w:p w:rsidR="00002E51" w:rsidRDefault="00002E51">
            <w:pPr>
              <w:pStyle w:val="ConsPlusNormal"/>
              <w:jc w:val="center"/>
            </w:pPr>
            <w:r>
              <w:lastRenderedPageBreak/>
              <w:t>Основные направления финансирования</w:t>
            </w:r>
          </w:p>
        </w:tc>
        <w:tc>
          <w:tcPr>
            <w:tcW w:w="9293" w:type="dxa"/>
            <w:gridSpan w:val="6"/>
          </w:tcPr>
          <w:p w:rsidR="00002E51" w:rsidRDefault="00002E51">
            <w:pPr>
              <w:pStyle w:val="ConsPlusNormal"/>
              <w:jc w:val="center"/>
            </w:pPr>
            <w:r>
              <w:t>Объемы финансирования (тыс. рублей)</w:t>
            </w:r>
          </w:p>
        </w:tc>
      </w:tr>
      <w:tr w:rsidR="00002E51">
        <w:tc>
          <w:tcPr>
            <w:tcW w:w="2041" w:type="dxa"/>
            <w:vMerge/>
          </w:tcPr>
          <w:p w:rsidR="00002E51" w:rsidRDefault="00002E51"/>
        </w:tc>
        <w:tc>
          <w:tcPr>
            <w:tcW w:w="1518" w:type="dxa"/>
          </w:tcPr>
          <w:p w:rsidR="00002E51" w:rsidRDefault="00002E51">
            <w:pPr>
              <w:pStyle w:val="ConsPlusNormal"/>
              <w:jc w:val="center"/>
            </w:pPr>
            <w:r>
              <w:t>2020 год</w:t>
            </w:r>
          </w:p>
        </w:tc>
        <w:tc>
          <w:tcPr>
            <w:tcW w:w="1518" w:type="dxa"/>
          </w:tcPr>
          <w:p w:rsidR="00002E51" w:rsidRDefault="00002E51">
            <w:pPr>
              <w:pStyle w:val="ConsPlusNormal"/>
              <w:jc w:val="center"/>
            </w:pPr>
            <w:r>
              <w:t>2021 год</w:t>
            </w:r>
          </w:p>
        </w:tc>
        <w:tc>
          <w:tcPr>
            <w:tcW w:w="1518" w:type="dxa"/>
          </w:tcPr>
          <w:p w:rsidR="00002E51" w:rsidRDefault="00002E51">
            <w:pPr>
              <w:pStyle w:val="ConsPlusNormal"/>
              <w:jc w:val="center"/>
            </w:pPr>
            <w:r>
              <w:t>2022 год</w:t>
            </w:r>
          </w:p>
        </w:tc>
        <w:tc>
          <w:tcPr>
            <w:tcW w:w="1518" w:type="dxa"/>
          </w:tcPr>
          <w:p w:rsidR="00002E51" w:rsidRDefault="00002E51">
            <w:pPr>
              <w:pStyle w:val="ConsPlusNormal"/>
              <w:jc w:val="center"/>
            </w:pPr>
            <w:r>
              <w:t>2023 год</w:t>
            </w:r>
          </w:p>
        </w:tc>
        <w:tc>
          <w:tcPr>
            <w:tcW w:w="1520" w:type="dxa"/>
          </w:tcPr>
          <w:p w:rsidR="00002E51" w:rsidRDefault="00002E51">
            <w:pPr>
              <w:pStyle w:val="ConsPlusNormal"/>
              <w:jc w:val="center"/>
            </w:pPr>
            <w:r>
              <w:t>2024 год</w:t>
            </w:r>
          </w:p>
        </w:tc>
        <w:tc>
          <w:tcPr>
            <w:tcW w:w="1701" w:type="dxa"/>
          </w:tcPr>
          <w:p w:rsidR="00002E51" w:rsidRDefault="00002E51">
            <w:pPr>
              <w:pStyle w:val="ConsPlusNormal"/>
              <w:jc w:val="center"/>
            </w:pPr>
            <w:r>
              <w:t>всего</w:t>
            </w:r>
          </w:p>
        </w:tc>
      </w:tr>
      <w:tr w:rsidR="00002E51">
        <w:tc>
          <w:tcPr>
            <w:tcW w:w="2041" w:type="dxa"/>
          </w:tcPr>
          <w:p w:rsidR="00002E51" w:rsidRDefault="00002E51">
            <w:pPr>
              <w:pStyle w:val="ConsPlusNormal"/>
            </w:pPr>
            <w:r>
              <w:t>Капитальные вложения</w:t>
            </w:r>
          </w:p>
        </w:tc>
        <w:tc>
          <w:tcPr>
            <w:tcW w:w="1518" w:type="dxa"/>
          </w:tcPr>
          <w:p w:rsidR="00002E51" w:rsidRDefault="00002E51">
            <w:pPr>
              <w:pStyle w:val="ConsPlusNormal"/>
              <w:jc w:val="center"/>
            </w:pPr>
            <w:r>
              <w:t>447911,29</w:t>
            </w:r>
          </w:p>
        </w:tc>
        <w:tc>
          <w:tcPr>
            <w:tcW w:w="1518" w:type="dxa"/>
          </w:tcPr>
          <w:p w:rsidR="00002E51" w:rsidRDefault="00002E51">
            <w:pPr>
              <w:pStyle w:val="ConsPlusNormal"/>
              <w:jc w:val="center"/>
            </w:pPr>
            <w:r>
              <w:t>1062682,29</w:t>
            </w:r>
          </w:p>
        </w:tc>
        <w:tc>
          <w:tcPr>
            <w:tcW w:w="1518" w:type="dxa"/>
          </w:tcPr>
          <w:p w:rsidR="00002E51" w:rsidRDefault="00002E51">
            <w:pPr>
              <w:pStyle w:val="ConsPlusNormal"/>
              <w:jc w:val="center"/>
            </w:pPr>
            <w:r>
              <w:t>1534678,00</w:t>
            </w:r>
          </w:p>
        </w:tc>
        <w:tc>
          <w:tcPr>
            <w:tcW w:w="1518" w:type="dxa"/>
          </w:tcPr>
          <w:p w:rsidR="00002E51" w:rsidRDefault="00002E51">
            <w:pPr>
              <w:pStyle w:val="ConsPlusNormal"/>
              <w:jc w:val="center"/>
            </w:pPr>
            <w:r>
              <w:t>545771,10</w:t>
            </w:r>
          </w:p>
        </w:tc>
        <w:tc>
          <w:tcPr>
            <w:tcW w:w="1520" w:type="dxa"/>
          </w:tcPr>
          <w:p w:rsidR="00002E51" w:rsidRDefault="00002E51">
            <w:pPr>
              <w:pStyle w:val="ConsPlusNormal"/>
              <w:jc w:val="center"/>
            </w:pPr>
            <w:r>
              <w:t>391577,10</w:t>
            </w:r>
          </w:p>
        </w:tc>
        <w:tc>
          <w:tcPr>
            <w:tcW w:w="1701" w:type="dxa"/>
          </w:tcPr>
          <w:p w:rsidR="00002E51" w:rsidRDefault="00002E51">
            <w:pPr>
              <w:pStyle w:val="ConsPlusNormal"/>
              <w:jc w:val="center"/>
            </w:pPr>
            <w:r>
              <w:t>3982619,78</w:t>
            </w:r>
          </w:p>
        </w:tc>
      </w:tr>
      <w:tr w:rsidR="00002E51">
        <w:tc>
          <w:tcPr>
            <w:tcW w:w="2041" w:type="dxa"/>
          </w:tcPr>
          <w:p w:rsidR="00002E51" w:rsidRDefault="00002E51">
            <w:pPr>
              <w:pStyle w:val="ConsPlusNormal"/>
            </w:pPr>
            <w:r>
              <w:t>Прочие расходы</w:t>
            </w:r>
          </w:p>
        </w:tc>
        <w:tc>
          <w:tcPr>
            <w:tcW w:w="1518" w:type="dxa"/>
          </w:tcPr>
          <w:p w:rsidR="00002E51" w:rsidRDefault="00002E51">
            <w:pPr>
              <w:pStyle w:val="ConsPlusNormal"/>
              <w:jc w:val="center"/>
            </w:pPr>
            <w:r>
              <w:t>8356823,56</w:t>
            </w:r>
          </w:p>
        </w:tc>
        <w:tc>
          <w:tcPr>
            <w:tcW w:w="1518" w:type="dxa"/>
          </w:tcPr>
          <w:p w:rsidR="00002E51" w:rsidRDefault="00002E51">
            <w:pPr>
              <w:pStyle w:val="ConsPlusNormal"/>
              <w:jc w:val="center"/>
            </w:pPr>
            <w:r>
              <w:t>8413403,53</w:t>
            </w:r>
          </w:p>
        </w:tc>
        <w:tc>
          <w:tcPr>
            <w:tcW w:w="1518" w:type="dxa"/>
          </w:tcPr>
          <w:p w:rsidR="00002E51" w:rsidRDefault="00002E51">
            <w:pPr>
              <w:pStyle w:val="ConsPlusNormal"/>
              <w:jc w:val="center"/>
            </w:pPr>
            <w:r>
              <w:t>7632645,52</w:t>
            </w:r>
          </w:p>
        </w:tc>
        <w:tc>
          <w:tcPr>
            <w:tcW w:w="1518" w:type="dxa"/>
          </w:tcPr>
          <w:p w:rsidR="00002E51" w:rsidRDefault="00002E51">
            <w:pPr>
              <w:pStyle w:val="ConsPlusNormal"/>
              <w:jc w:val="center"/>
            </w:pPr>
            <w:r>
              <w:t>6985308,62</w:t>
            </w:r>
          </w:p>
        </w:tc>
        <w:tc>
          <w:tcPr>
            <w:tcW w:w="1520" w:type="dxa"/>
          </w:tcPr>
          <w:p w:rsidR="00002E51" w:rsidRDefault="00002E51">
            <w:pPr>
              <w:pStyle w:val="ConsPlusNormal"/>
              <w:jc w:val="center"/>
            </w:pPr>
            <w:r>
              <w:t>7133451,34</w:t>
            </w:r>
          </w:p>
        </w:tc>
        <w:tc>
          <w:tcPr>
            <w:tcW w:w="1701" w:type="dxa"/>
          </w:tcPr>
          <w:p w:rsidR="00002E51" w:rsidRDefault="00002E51">
            <w:pPr>
              <w:pStyle w:val="ConsPlusNormal"/>
              <w:jc w:val="center"/>
            </w:pPr>
            <w:r>
              <w:t>38521632,57</w:t>
            </w:r>
          </w:p>
        </w:tc>
      </w:tr>
      <w:tr w:rsidR="00002E51">
        <w:tc>
          <w:tcPr>
            <w:tcW w:w="2041" w:type="dxa"/>
          </w:tcPr>
          <w:p w:rsidR="00002E51" w:rsidRDefault="00002E51">
            <w:pPr>
              <w:pStyle w:val="ConsPlusNormal"/>
            </w:pPr>
            <w:r>
              <w:t>Всего</w:t>
            </w:r>
          </w:p>
        </w:tc>
        <w:tc>
          <w:tcPr>
            <w:tcW w:w="1518" w:type="dxa"/>
          </w:tcPr>
          <w:p w:rsidR="00002E51" w:rsidRDefault="00002E51">
            <w:pPr>
              <w:pStyle w:val="ConsPlusNormal"/>
              <w:jc w:val="center"/>
            </w:pPr>
            <w:r>
              <w:t>8804734,85</w:t>
            </w:r>
          </w:p>
        </w:tc>
        <w:tc>
          <w:tcPr>
            <w:tcW w:w="1518" w:type="dxa"/>
          </w:tcPr>
          <w:p w:rsidR="00002E51" w:rsidRDefault="00002E51">
            <w:pPr>
              <w:pStyle w:val="ConsPlusNormal"/>
              <w:jc w:val="center"/>
            </w:pPr>
            <w:r>
              <w:t>9476085,82</w:t>
            </w:r>
          </w:p>
        </w:tc>
        <w:tc>
          <w:tcPr>
            <w:tcW w:w="1518" w:type="dxa"/>
          </w:tcPr>
          <w:p w:rsidR="00002E51" w:rsidRDefault="00002E51">
            <w:pPr>
              <w:pStyle w:val="ConsPlusNormal"/>
              <w:jc w:val="center"/>
            </w:pPr>
            <w:r>
              <w:t>9167323,52</w:t>
            </w:r>
          </w:p>
        </w:tc>
        <w:tc>
          <w:tcPr>
            <w:tcW w:w="1518" w:type="dxa"/>
          </w:tcPr>
          <w:p w:rsidR="00002E51" w:rsidRDefault="00002E51">
            <w:pPr>
              <w:pStyle w:val="ConsPlusNormal"/>
              <w:jc w:val="center"/>
            </w:pPr>
            <w:r>
              <w:t>7531079,72</w:t>
            </w:r>
          </w:p>
        </w:tc>
        <w:tc>
          <w:tcPr>
            <w:tcW w:w="1520" w:type="dxa"/>
          </w:tcPr>
          <w:p w:rsidR="00002E51" w:rsidRDefault="00002E51">
            <w:pPr>
              <w:pStyle w:val="ConsPlusNormal"/>
              <w:jc w:val="center"/>
            </w:pPr>
            <w:r>
              <w:t>7525028,44</w:t>
            </w:r>
          </w:p>
        </w:tc>
        <w:tc>
          <w:tcPr>
            <w:tcW w:w="1701" w:type="dxa"/>
          </w:tcPr>
          <w:p w:rsidR="00002E51" w:rsidRDefault="00002E51">
            <w:pPr>
              <w:pStyle w:val="ConsPlusNormal"/>
              <w:jc w:val="center"/>
            </w:pPr>
            <w:r>
              <w:t>42504252,35</w:t>
            </w:r>
          </w:p>
        </w:tc>
      </w:tr>
    </w:tbl>
    <w:p w:rsidR="00002E51" w:rsidRDefault="00002E51">
      <w:pPr>
        <w:sectPr w:rsidR="00002E51">
          <w:pgSz w:w="16838" w:h="11905" w:orient="landscape"/>
          <w:pgMar w:top="1701" w:right="1134" w:bottom="850" w:left="1134" w:header="0" w:footer="0" w:gutter="0"/>
          <w:cols w:space="720"/>
        </w:sectPr>
      </w:pPr>
    </w:p>
    <w:p w:rsidR="00002E51" w:rsidRDefault="00002E51">
      <w:pPr>
        <w:pStyle w:val="ConsPlusNormal"/>
        <w:jc w:val="both"/>
      </w:pPr>
    </w:p>
    <w:p w:rsidR="00002E51" w:rsidRDefault="00002E51">
      <w:pPr>
        <w:pStyle w:val="ConsPlusNormal"/>
        <w:ind w:firstLine="540"/>
        <w:jc w:val="both"/>
      </w:pPr>
      <w:r>
        <w:t xml:space="preserve">Средства федерального бюджета на реализацию мероприятий Государственной программы привлекаются в рамках государственной </w:t>
      </w:r>
      <w:hyperlink r:id="rId62"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20.12.2017 N 1596 "Об утверждении государственной программы Российской Федерации "Развитие транспортной системы".</w:t>
      </w:r>
    </w:p>
    <w:p w:rsidR="00002E51" w:rsidRDefault="00002E51">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на плановый период.</w:t>
      </w:r>
    </w:p>
    <w:p w:rsidR="00002E51" w:rsidRDefault="00002E51">
      <w:pPr>
        <w:pStyle w:val="ConsPlusNormal"/>
        <w:spacing w:before="220"/>
        <w:ind w:firstLine="540"/>
        <w:jc w:val="both"/>
      </w:pPr>
      <w:r>
        <w:t>Средства местных бюджетов на реализацию мероприятий Государственной программы привлекаются по соглашениям, заключенным между министерством транспорта Кировской области и органами местного самоуправления муниципальных образований Кировской области.</w:t>
      </w:r>
    </w:p>
    <w:p w:rsidR="00002E51" w:rsidRDefault="00002E51">
      <w:pPr>
        <w:pStyle w:val="ConsPlusNormal"/>
        <w:spacing w:before="220"/>
        <w:ind w:firstLine="540"/>
        <w:jc w:val="both"/>
      </w:pPr>
      <w:r>
        <w:t>Внебюджетными источниками финансирования мероприятий Государственной программы являются собственные (инвестиционные) средства организаций транспортного комплекса Кировской области, привлекаемые по согласованию на обновление транспортных средств, используемых в процессе перевозок пассажиров и багажа.</w:t>
      </w:r>
    </w:p>
    <w:p w:rsidR="00002E51" w:rsidRDefault="00002E51">
      <w:pPr>
        <w:pStyle w:val="ConsPlusNormal"/>
        <w:spacing w:before="220"/>
        <w:ind w:firstLine="540"/>
        <w:jc w:val="both"/>
      </w:pPr>
      <w:r>
        <w:t xml:space="preserve">Ресурсное </w:t>
      </w:r>
      <w:hyperlink w:anchor="P2318" w:history="1">
        <w:r>
          <w:rPr>
            <w:color w:val="0000FF"/>
          </w:rPr>
          <w:t>обеспечение</w:t>
        </w:r>
      </w:hyperlink>
      <w:r>
        <w:t xml:space="preserve"> реализации Государственной программы приведено в приложении N 8.</w:t>
      </w:r>
    </w:p>
    <w:p w:rsidR="00002E51" w:rsidRDefault="00002E51">
      <w:pPr>
        <w:pStyle w:val="ConsPlusTitle"/>
        <w:spacing w:before="220"/>
        <w:ind w:firstLine="540"/>
        <w:jc w:val="both"/>
        <w:outlineLvl w:val="1"/>
      </w:pPr>
      <w:r>
        <w:t>5. Анализ рисков реализации Государственной программы и описание мер управления рисками.</w:t>
      </w:r>
    </w:p>
    <w:p w:rsidR="00002E51" w:rsidRDefault="00002E51">
      <w:pPr>
        <w:pStyle w:val="ConsPlusNormal"/>
        <w:spacing w:before="220"/>
        <w:ind w:firstLine="540"/>
        <w:jc w:val="both"/>
      </w:pPr>
      <w:r>
        <w:t>При реализации Государственной программы могут возникнуть риски, представленные в таблице 2.</w:t>
      </w:r>
    </w:p>
    <w:p w:rsidR="00002E51" w:rsidRDefault="00002E51">
      <w:pPr>
        <w:pStyle w:val="ConsPlusNormal"/>
        <w:jc w:val="both"/>
      </w:pPr>
    </w:p>
    <w:p w:rsidR="00002E51" w:rsidRDefault="00002E51">
      <w:pPr>
        <w:pStyle w:val="ConsPlusNormal"/>
        <w:jc w:val="right"/>
        <w:outlineLvl w:val="2"/>
      </w:pPr>
      <w:r>
        <w:t>Таблица 2</w:t>
      </w:r>
    </w:p>
    <w:p w:rsidR="00002E51" w:rsidRDefault="00002E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002E51">
        <w:tc>
          <w:tcPr>
            <w:tcW w:w="3344" w:type="dxa"/>
          </w:tcPr>
          <w:p w:rsidR="00002E51" w:rsidRDefault="00002E51">
            <w:pPr>
              <w:pStyle w:val="ConsPlusNormal"/>
              <w:jc w:val="center"/>
            </w:pPr>
            <w:r>
              <w:t>Риск реализации Государственной программы</w:t>
            </w:r>
          </w:p>
        </w:tc>
        <w:tc>
          <w:tcPr>
            <w:tcW w:w="5725" w:type="dxa"/>
          </w:tcPr>
          <w:p w:rsidR="00002E51" w:rsidRDefault="00002E51">
            <w:pPr>
              <w:pStyle w:val="ConsPlusNormal"/>
              <w:jc w:val="center"/>
            </w:pPr>
            <w:r>
              <w:t>Способ минимизации риска</w:t>
            </w:r>
          </w:p>
        </w:tc>
      </w:tr>
      <w:tr w:rsidR="00002E51">
        <w:tc>
          <w:tcPr>
            <w:tcW w:w="3344" w:type="dxa"/>
          </w:tcPr>
          <w:p w:rsidR="00002E51" w:rsidRDefault="00002E51">
            <w:pPr>
              <w:pStyle w:val="ConsPlusNormal"/>
              <w:jc w:val="both"/>
            </w:pPr>
            <w:r>
              <w:t>Изменение федерального законодательства</w:t>
            </w:r>
          </w:p>
        </w:tc>
        <w:tc>
          <w:tcPr>
            <w:tcW w:w="5725" w:type="dxa"/>
          </w:tcPr>
          <w:p w:rsidR="00002E51" w:rsidRDefault="00002E51">
            <w:pPr>
              <w:pStyle w:val="ConsPlusNormal"/>
              <w:jc w:val="both"/>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w:t>
            </w:r>
          </w:p>
        </w:tc>
      </w:tr>
      <w:tr w:rsidR="00002E51">
        <w:tc>
          <w:tcPr>
            <w:tcW w:w="3344" w:type="dxa"/>
          </w:tcPr>
          <w:p w:rsidR="00002E51" w:rsidRDefault="00002E51">
            <w:pPr>
              <w:pStyle w:val="ConsPlusNormal"/>
              <w:jc w:val="both"/>
            </w:pPr>
            <w:r>
              <w:t>Недостаточное финансирование мероприятий Государственной программы</w:t>
            </w:r>
          </w:p>
        </w:tc>
        <w:tc>
          <w:tcPr>
            <w:tcW w:w="5725" w:type="dxa"/>
          </w:tcPr>
          <w:p w:rsidR="00002E51" w:rsidRDefault="00002E51">
            <w:pPr>
              <w:pStyle w:val="ConsPlusNormal"/>
              <w:jc w:val="both"/>
            </w:pPr>
            <w:r>
              <w:t>определение приоритетов для первоочередного финансирования;</w:t>
            </w:r>
          </w:p>
          <w:p w:rsidR="00002E51" w:rsidRDefault="00002E51">
            <w:pPr>
              <w:pStyle w:val="ConsPlusNormal"/>
              <w:jc w:val="both"/>
            </w:pPr>
            <w:r>
              <w:t>привлечение средств федерального бюджета и внебюджетных источников финансирования на реализацию мероприятий Государственной программы</w:t>
            </w:r>
          </w:p>
        </w:tc>
      </w:tr>
      <w:tr w:rsidR="00002E51">
        <w:tc>
          <w:tcPr>
            <w:tcW w:w="3344" w:type="dxa"/>
          </w:tcPr>
          <w:p w:rsidR="00002E51" w:rsidRDefault="00002E51">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Pr>
          <w:p w:rsidR="00002E51" w:rsidRDefault="00002E51">
            <w:pPr>
              <w:pStyle w:val="ConsPlusNormal"/>
              <w:jc w:val="both"/>
            </w:pPr>
            <w:r>
              <w:t>осуществление прогнозирования развития сферы дорожного хозяйства и транспорта с учетом возможного ухудшения экономической ситуации;</w:t>
            </w:r>
          </w:p>
          <w:p w:rsidR="00002E51" w:rsidRDefault="00002E51">
            <w:pPr>
              <w:pStyle w:val="ConsPlusNormal"/>
              <w:jc w:val="both"/>
            </w:pPr>
            <w:r>
              <w:t>оказание государственной поддержки организациям дорожного хозяйства и транспортного комплекса Кировской области, в том числе за счет предоставления льгот по уплате налога на имущество организаций или изменения доли участия указанных организаций в реализации мероприятий Государственной программы</w:t>
            </w:r>
          </w:p>
        </w:tc>
      </w:tr>
      <w:tr w:rsidR="00002E51">
        <w:tc>
          <w:tcPr>
            <w:tcW w:w="3344" w:type="dxa"/>
          </w:tcPr>
          <w:p w:rsidR="00002E51" w:rsidRDefault="00002E51">
            <w:pPr>
              <w:pStyle w:val="ConsPlusNormal"/>
              <w:jc w:val="both"/>
            </w:pPr>
            <w:r>
              <w:lastRenderedPageBreak/>
              <w:t>Недостижение показателей эффективности реализации Государственной программы</w:t>
            </w:r>
          </w:p>
        </w:tc>
        <w:tc>
          <w:tcPr>
            <w:tcW w:w="5725" w:type="dxa"/>
          </w:tcPr>
          <w:p w:rsidR="00002E51" w:rsidRDefault="00002E51">
            <w:pPr>
              <w:pStyle w:val="ConsPlusNormal"/>
              <w:jc w:val="both"/>
            </w:pPr>
            <w:r>
              <w:t>анализ причин, способствовавших отклонению фактических результатов от запланированных показателей эффективности реализации Государственной программы;</w:t>
            </w:r>
          </w:p>
          <w:p w:rsidR="00002E51" w:rsidRDefault="00002E51">
            <w:pPr>
              <w:pStyle w:val="ConsPlusNormal"/>
              <w:jc w:val="both"/>
            </w:pPr>
            <w:r>
              <w:t>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002E51" w:rsidRDefault="00002E51">
      <w:pPr>
        <w:pStyle w:val="ConsPlusNormal"/>
        <w:jc w:val="both"/>
      </w:pPr>
    </w:p>
    <w:p w:rsidR="00002E51" w:rsidRDefault="00002E51">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002E51" w:rsidRDefault="00002E51">
      <w:pPr>
        <w:pStyle w:val="ConsPlusNormal"/>
        <w:spacing w:before="220"/>
        <w:ind w:firstLine="540"/>
        <w:jc w:val="both"/>
      </w:pPr>
      <w:r>
        <w:t>Непосредственное участие муниципальных образований Кировской области в реализации Государственной программы осуществляется в рамках отдельных мероприятий "Развитие дорожного хозяйства Кировской области", "Организация транспортного обслуживания населения Кировской области автомобильным и электрифицированным транспортом", "Осуществление регионального государственного контроля в сфере перевозок пассажиров и багажа легковым такси" и региональных проектов "Дорожная сеть Кировской области" и "Общесистемные меры развития дорожного хозяйства Кировской области".</w:t>
      </w:r>
    </w:p>
    <w:p w:rsidR="00002E51" w:rsidRDefault="00002E51">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30.04.2020 N 220-П)</w:t>
      </w:r>
    </w:p>
    <w:p w:rsidR="00002E51" w:rsidRDefault="00002E51">
      <w:pPr>
        <w:pStyle w:val="ConsPlusNormal"/>
        <w:spacing w:before="220"/>
        <w:ind w:firstLine="540"/>
        <w:jc w:val="both"/>
      </w:pPr>
      <w:r>
        <w:t>Органы местного самоуправления муниципальных образований Кировской области разрабатывают муниципальные программы, предусматривающие объемы финансирования соответствующих мероприятий за счет средств местных бюджетов.</w:t>
      </w:r>
    </w:p>
    <w:p w:rsidR="00002E51" w:rsidRDefault="00002E51">
      <w:pPr>
        <w:pStyle w:val="ConsPlusNormal"/>
        <w:spacing w:before="220"/>
        <w:ind w:firstLine="540"/>
        <w:jc w:val="both"/>
      </w:pPr>
      <w:r>
        <w:t>Органы исполнительной власти Кировской области, являющиеся главными распорядителями бюджетных средств, заключают с органами местного самоуправления муниципальных образований Кировской области соответствующие соглашения.</w:t>
      </w:r>
    </w:p>
    <w:p w:rsidR="00002E51" w:rsidRDefault="00002E51">
      <w:pPr>
        <w:pStyle w:val="ConsPlusNormal"/>
        <w:spacing w:before="220"/>
        <w:ind w:firstLine="540"/>
        <w:jc w:val="both"/>
      </w:pPr>
      <w:r>
        <w:t xml:space="preserve">Прогнозный объем средств местных бюджетов на реализацию мероприятий Государственной программы представлен в </w:t>
      </w:r>
      <w:hyperlink w:anchor="P2318" w:history="1">
        <w:r>
          <w:rPr>
            <w:color w:val="0000FF"/>
          </w:rPr>
          <w:t>приложении N 8</w:t>
        </w:r>
      </w:hyperlink>
      <w:r>
        <w:t>.</w:t>
      </w:r>
    </w:p>
    <w:p w:rsidR="00002E51" w:rsidRDefault="00002E51">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002E51" w:rsidRDefault="00002E51">
      <w:pPr>
        <w:pStyle w:val="ConsPlusNormal"/>
        <w:spacing w:before="220"/>
        <w:ind w:firstLine="540"/>
        <w:jc w:val="both"/>
      </w:pPr>
      <w:r>
        <w:t>В реализации отдельного мероприятия "Организация транспортного обслуживания населения Кировской области автомобильным и электрифицированным транспортом" принимают участие:</w:t>
      </w:r>
    </w:p>
    <w:p w:rsidR="00002E51" w:rsidRDefault="00002E51">
      <w:pPr>
        <w:pStyle w:val="ConsPlusNormal"/>
        <w:spacing w:before="220"/>
        <w:ind w:firstLine="540"/>
        <w:jc w:val="both"/>
      </w:pPr>
      <w:r>
        <w:t>акционерное общество "Автотранспортное предприятие" путем привлечения собственных (инвестиционных) средств на обновление автобусного и троллейбусного парка;</w:t>
      </w:r>
    </w:p>
    <w:p w:rsidR="00002E51" w:rsidRDefault="00002E51">
      <w:pPr>
        <w:pStyle w:val="ConsPlusNormal"/>
        <w:spacing w:before="220"/>
        <w:ind w:firstLine="540"/>
        <w:jc w:val="both"/>
      </w:pPr>
      <w:r>
        <w:t>открытое акционерное общество "КировПассажирАвтотранс" путем привлечения собственных (инвестиционных) средств на обновление автобусного парка.</w:t>
      </w:r>
    </w:p>
    <w:p w:rsidR="00002E51" w:rsidRDefault="00002E51">
      <w:pPr>
        <w:pStyle w:val="ConsPlusNormal"/>
        <w:spacing w:before="220"/>
        <w:ind w:firstLine="540"/>
        <w:jc w:val="both"/>
      </w:pPr>
      <w:r>
        <w:t xml:space="preserve">Прогнозный объем средств внебюджетных источников финансирования на реализацию мероприятий Государственной программы представлен в </w:t>
      </w:r>
      <w:hyperlink w:anchor="P2318" w:history="1">
        <w:r>
          <w:rPr>
            <w:color w:val="0000FF"/>
          </w:rPr>
          <w:t>приложении N 8</w:t>
        </w:r>
      </w:hyperlink>
      <w:r>
        <w:t>.</w:t>
      </w:r>
    </w:p>
    <w:p w:rsidR="00002E51" w:rsidRDefault="00002E51">
      <w:pPr>
        <w:pStyle w:val="ConsPlusNormal"/>
        <w:spacing w:before="220"/>
        <w:ind w:firstLine="540"/>
        <w:jc w:val="both"/>
      </w:pPr>
      <w:r>
        <w:t>В реализации отдельного мероприятия "Осуществление регионального государственного контроля в сфере перевозок пассажиров и багажа легковым такси" вправе принимать участие по согласованию территориальные органы федеральных органов исполнительной власти, в том числе Управление Министерства внутренних дел Российской Федерации по Кировской области.</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1</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1" w:name="P310"/>
      <w:bookmarkEnd w:id="1"/>
      <w:r>
        <w:t>СВЕДЕНИЯ</w:t>
      </w:r>
    </w:p>
    <w:p w:rsidR="00002E51" w:rsidRDefault="00002E51">
      <w:pPr>
        <w:pStyle w:val="ConsPlusTitle"/>
        <w:jc w:val="center"/>
      </w:pPr>
      <w:r>
        <w:t>О ЦЕЛЕВЫХ ПОКАЗАТЕЛЯХ ЭФФЕКТИВНОСТИ</w:t>
      </w:r>
    </w:p>
    <w:p w:rsidR="00002E51" w:rsidRDefault="00002E51">
      <w:pPr>
        <w:pStyle w:val="ConsPlusTitle"/>
        <w:jc w:val="center"/>
      </w:pPr>
      <w:r>
        <w:t>РЕАЛИЗАЦИИ ГОСУДАРСТВЕННОЙ ПРОГРАММЫ</w:t>
      </w:r>
    </w:p>
    <w:p w:rsidR="00002E51" w:rsidRDefault="00002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Кировской области от 10.08.2020 N 455-П)</w:t>
            </w:r>
          </w:p>
        </w:tc>
      </w:tr>
    </w:tbl>
    <w:p w:rsidR="00002E51" w:rsidRDefault="00002E51">
      <w:pPr>
        <w:pStyle w:val="ConsPlusNormal"/>
        <w:jc w:val="both"/>
      </w:pPr>
    </w:p>
    <w:p w:rsidR="00002E51" w:rsidRDefault="00002E51">
      <w:pPr>
        <w:sectPr w:rsidR="00002E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1077"/>
        <w:gridCol w:w="1134"/>
        <w:gridCol w:w="1134"/>
        <w:gridCol w:w="1020"/>
        <w:gridCol w:w="1020"/>
        <w:gridCol w:w="1020"/>
        <w:gridCol w:w="1020"/>
        <w:gridCol w:w="1134"/>
      </w:tblGrid>
      <w:tr w:rsidR="00002E51">
        <w:tc>
          <w:tcPr>
            <w:tcW w:w="510" w:type="dxa"/>
            <w:vMerge w:val="restart"/>
          </w:tcPr>
          <w:p w:rsidR="00002E51" w:rsidRDefault="00002E51">
            <w:pPr>
              <w:pStyle w:val="ConsPlusNormal"/>
              <w:jc w:val="center"/>
            </w:pPr>
            <w:r>
              <w:lastRenderedPageBreak/>
              <w:t>N п/п</w:t>
            </w:r>
          </w:p>
        </w:tc>
        <w:tc>
          <w:tcPr>
            <w:tcW w:w="4535" w:type="dxa"/>
            <w:vMerge w:val="restart"/>
          </w:tcPr>
          <w:p w:rsidR="00002E51" w:rsidRDefault="00002E51">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077" w:type="dxa"/>
            <w:vMerge w:val="restart"/>
          </w:tcPr>
          <w:p w:rsidR="00002E51" w:rsidRDefault="00002E51">
            <w:pPr>
              <w:pStyle w:val="ConsPlusNormal"/>
              <w:jc w:val="center"/>
            </w:pPr>
            <w:r>
              <w:t>Единица измерения</w:t>
            </w:r>
          </w:p>
        </w:tc>
        <w:tc>
          <w:tcPr>
            <w:tcW w:w="7482" w:type="dxa"/>
            <w:gridSpan w:val="7"/>
          </w:tcPr>
          <w:p w:rsidR="00002E51" w:rsidRDefault="00002E51">
            <w:pPr>
              <w:pStyle w:val="ConsPlusNormal"/>
              <w:jc w:val="center"/>
            </w:pPr>
            <w:r>
              <w:t>Значение показателя</w:t>
            </w:r>
          </w:p>
        </w:tc>
      </w:tr>
      <w:tr w:rsidR="00002E51">
        <w:tc>
          <w:tcPr>
            <w:tcW w:w="510" w:type="dxa"/>
            <w:vMerge/>
          </w:tcPr>
          <w:p w:rsidR="00002E51" w:rsidRDefault="00002E51"/>
        </w:tc>
        <w:tc>
          <w:tcPr>
            <w:tcW w:w="4535" w:type="dxa"/>
            <w:vMerge/>
          </w:tcPr>
          <w:p w:rsidR="00002E51" w:rsidRDefault="00002E51"/>
        </w:tc>
        <w:tc>
          <w:tcPr>
            <w:tcW w:w="1077" w:type="dxa"/>
            <w:vMerge/>
          </w:tcPr>
          <w:p w:rsidR="00002E51" w:rsidRDefault="00002E51"/>
        </w:tc>
        <w:tc>
          <w:tcPr>
            <w:tcW w:w="1134" w:type="dxa"/>
          </w:tcPr>
          <w:p w:rsidR="00002E51" w:rsidRDefault="00002E51">
            <w:pPr>
              <w:pStyle w:val="ConsPlusNormal"/>
              <w:jc w:val="center"/>
            </w:pPr>
            <w:r>
              <w:t>2018 год (базовый)</w:t>
            </w:r>
          </w:p>
        </w:tc>
        <w:tc>
          <w:tcPr>
            <w:tcW w:w="1134" w:type="dxa"/>
          </w:tcPr>
          <w:p w:rsidR="00002E51" w:rsidRDefault="00002E51">
            <w:pPr>
              <w:pStyle w:val="ConsPlusNormal"/>
              <w:jc w:val="center"/>
            </w:pPr>
            <w:r>
              <w:t>2019 год (оценка)</w:t>
            </w:r>
          </w:p>
        </w:tc>
        <w:tc>
          <w:tcPr>
            <w:tcW w:w="1020" w:type="dxa"/>
          </w:tcPr>
          <w:p w:rsidR="00002E51" w:rsidRDefault="00002E51">
            <w:pPr>
              <w:pStyle w:val="ConsPlusNormal"/>
              <w:jc w:val="center"/>
            </w:pPr>
            <w:r>
              <w:t>2020 год</w:t>
            </w:r>
          </w:p>
        </w:tc>
        <w:tc>
          <w:tcPr>
            <w:tcW w:w="1020" w:type="dxa"/>
          </w:tcPr>
          <w:p w:rsidR="00002E51" w:rsidRDefault="00002E51">
            <w:pPr>
              <w:pStyle w:val="ConsPlusNormal"/>
              <w:jc w:val="center"/>
            </w:pPr>
            <w:r>
              <w:t>2021 год</w:t>
            </w:r>
          </w:p>
        </w:tc>
        <w:tc>
          <w:tcPr>
            <w:tcW w:w="1020" w:type="dxa"/>
          </w:tcPr>
          <w:p w:rsidR="00002E51" w:rsidRDefault="00002E51">
            <w:pPr>
              <w:pStyle w:val="ConsPlusNormal"/>
              <w:jc w:val="center"/>
            </w:pPr>
            <w:r>
              <w:t>2022 год</w:t>
            </w:r>
          </w:p>
        </w:tc>
        <w:tc>
          <w:tcPr>
            <w:tcW w:w="1020" w:type="dxa"/>
          </w:tcPr>
          <w:p w:rsidR="00002E51" w:rsidRDefault="00002E51">
            <w:pPr>
              <w:pStyle w:val="ConsPlusNormal"/>
              <w:jc w:val="center"/>
            </w:pPr>
            <w:r>
              <w:t>2023 год</w:t>
            </w:r>
          </w:p>
        </w:tc>
        <w:tc>
          <w:tcPr>
            <w:tcW w:w="1134" w:type="dxa"/>
          </w:tcPr>
          <w:p w:rsidR="00002E51" w:rsidRDefault="00002E51">
            <w:pPr>
              <w:pStyle w:val="ConsPlusNormal"/>
              <w:jc w:val="center"/>
            </w:pPr>
            <w:r>
              <w:t>2024 год</w:t>
            </w:r>
          </w:p>
        </w:tc>
      </w:tr>
      <w:tr w:rsidR="00002E51">
        <w:tc>
          <w:tcPr>
            <w:tcW w:w="510" w:type="dxa"/>
            <w:vMerge w:val="restart"/>
          </w:tcPr>
          <w:p w:rsidR="00002E51" w:rsidRDefault="00002E51">
            <w:pPr>
              <w:pStyle w:val="ConsPlusNormal"/>
            </w:pPr>
          </w:p>
        </w:tc>
        <w:tc>
          <w:tcPr>
            <w:tcW w:w="4535" w:type="dxa"/>
          </w:tcPr>
          <w:p w:rsidR="00002E51" w:rsidRDefault="00002E51">
            <w:pPr>
              <w:pStyle w:val="ConsPlusNormal"/>
              <w:jc w:val="both"/>
            </w:pPr>
            <w:r>
              <w:t>Государственная программа Кировской области "Развитие транспортной системы"</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rPr>
                <w:i/>
              </w:rPr>
              <w:t>Цель "Развитие транспортной системы Кировской области и обеспечение ее устойчивого функционирования"</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rPr>
                <w:i/>
              </w:rPr>
              <w:t>Задача "Развитие сети автомобильных дорог общего пользования Кировской области регионального или межмуниципального, местного значения для удовлетворения потребности населения в безопасных перевозках"</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прирост протяженности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077" w:type="dxa"/>
          </w:tcPr>
          <w:p w:rsidR="00002E51" w:rsidRDefault="00002E51">
            <w:pPr>
              <w:pStyle w:val="ConsPlusNormal"/>
              <w:jc w:val="center"/>
            </w:pPr>
            <w:r>
              <w:t>км</w:t>
            </w:r>
          </w:p>
        </w:tc>
        <w:tc>
          <w:tcPr>
            <w:tcW w:w="1134" w:type="dxa"/>
          </w:tcPr>
          <w:p w:rsidR="00002E51" w:rsidRDefault="00002E51">
            <w:pPr>
              <w:pStyle w:val="ConsPlusNormal"/>
              <w:jc w:val="center"/>
            </w:pPr>
            <w:r>
              <w:t>204,102</w:t>
            </w:r>
          </w:p>
        </w:tc>
        <w:tc>
          <w:tcPr>
            <w:tcW w:w="1134" w:type="dxa"/>
          </w:tcPr>
          <w:p w:rsidR="00002E51" w:rsidRDefault="00002E51">
            <w:pPr>
              <w:pStyle w:val="ConsPlusNormal"/>
              <w:jc w:val="center"/>
            </w:pPr>
            <w:r>
              <w:t>140,556</w:t>
            </w:r>
          </w:p>
        </w:tc>
        <w:tc>
          <w:tcPr>
            <w:tcW w:w="1020" w:type="dxa"/>
          </w:tcPr>
          <w:p w:rsidR="00002E51" w:rsidRDefault="00002E51">
            <w:pPr>
              <w:pStyle w:val="ConsPlusNormal"/>
              <w:jc w:val="center"/>
            </w:pPr>
            <w:r>
              <w:t>146,205</w:t>
            </w:r>
          </w:p>
        </w:tc>
        <w:tc>
          <w:tcPr>
            <w:tcW w:w="1020" w:type="dxa"/>
          </w:tcPr>
          <w:p w:rsidR="00002E51" w:rsidRDefault="00002E51">
            <w:pPr>
              <w:pStyle w:val="ConsPlusNormal"/>
              <w:jc w:val="center"/>
            </w:pPr>
            <w:r>
              <w:t>222,9</w:t>
            </w:r>
          </w:p>
        </w:tc>
        <w:tc>
          <w:tcPr>
            <w:tcW w:w="1020" w:type="dxa"/>
          </w:tcPr>
          <w:p w:rsidR="00002E51" w:rsidRDefault="00002E51">
            <w:pPr>
              <w:pStyle w:val="ConsPlusNormal"/>
              <w:jc w:val="center"/>
            </w:pPr>
            <w:r>
              <w:t>207,1</w:t>
            </w:r>
          </w:p>
        </w:tc>
        <w:tc>
          <w:tcPr>
            <w:tcW w:w="1020" w:type="dxa"/>
          </w:tcPr>
          <w:p w:rsidR="00002E51" w:rsidRDefault="00002E51">
            <w:pPr>
              <w:pStyle w:val="ConsPlusNormal"/>
              <w:jc w:val="center"/>
            </w:pPr>
            <w:r>
              <w:t>213,5</w:t>
            </w:r>
          </w:p>
        </w:tc>
        <w:tc>
          <w:tcPr>
            <w:tcW w:w="1134" w:type="dxa"/>
          </w:tcPr>
          <w:p w:rsidR="00002E51" w:rsidRDefault="00002E51">
            <w:pPr>
              <w:pStyle w:val="ConsPlusNormal"/>
              <w:jc w:val="center"/>
            </w:pPr>
            <w:r>
              <w:t>197,8</w:t>
            </w:r>
          </w:p>
        </w:tc>
      </w:tr>
      <w:tr w:rsidR="00002E51">
        <w:tc>
          <w:tcPr>
            <w:tcW w:w="510" w:type="dxa"/>
            <w:vMerge/>
          </w:tcPr>
          <w:p w:rsidR="00002E51" w:rsidRDefault="00002E51"/>
        </w:tc>
        <w:tc>
          <w:tcPr>
            <w:tcW w:w="4535" w:type="dxa"/>
          </w:tcPr>
          <w:p w:rsidR="00002E51" w:rsidRDefault="00002E51">
            <w:pPr>
              <w:pStyle w:val="ConsPlusNormal"/>
              <w:jc w:val="both"/>
            </w:pPr>
            <w:r>
              <w:t>темп снижения смертности в дорожно-транспортных происшествиях на территории Кировской области</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90,7</w:t>
            </w:r>
          </w:p>
        </w:tc>
        <w:tc>
          <w:tcPr>
            <w:tcW w:w="1020" w:type="dxa"/>
          </w:tcPr>
          <w:p w:rsidR="00002E51" w:rsidRDefault="00002E51">
            <w:pPr>
              <w:pStyle w:val="ConsPlusNormal"/>
              <w:jc w:val="center"/>
            </w:pPr>
            <w:r>
              <w:t>80,4</w:t>
            </w:r>
          </w:p>
        </w:tc>
        <w:tc>
          <w:tcPr>
            <w:tcW w:w="1020" w:type="dxa"/>
          </w:tcPr>
          <w:p w:rsidR="00002E51" w:rsidRDefault="00002E51">
            <w:pPr>
              <w:pStyle w:val="ConsPlusNormal"/>
              <w:jc w:val="center"/>
            </w:pPr>
            <w:r>
              <w:t>75,2</w:t>
            </w:r>
          </w:p>
        </w:tc>
        <w:tc>
          <w:tcPr>
            <w:tcW w:w="1020" w:type="dxa"/>
          </w:tcPr>
          <w:p w:rsidR="00002E51" w:rsidRDefault="00002E51">
            <w:pPr>
              <w:pStyle w:val="ConsPlusNormal"/>
              <w:jc w:val="center"/>
            </w:pPr>
            <w:r>
              <w:t>64,5</w:t>
            </w:r>
          </w:p>
        </w:tc>
        <w:tc>
          <w:tcPr>
            <w:tcW w:w="1020" w:type="dxa"/>
          </w:tcPr>
          <w:p w:rsidR="00002E51" w:rsidRDefault="00002E51">
            <w:pPr>
              <w:pStyle w:val="ConsPlusNormal"/>
              <w:jc w:val="center"/>
            </w:pPr>
            <w:r>
              <w:t>49,28</w:t>
            </w:r>
          </w:p>
        </w:tc>
        <w:tc>
          <w:tcPr>
            <w:tcW w:w="1134" w:type="dxa"/>
          </w:tcPr>
          <w:p w:rsidR="00002E51" w:rsidRDefault="00002E51">
            <w:pPr>
              <w:pStyle w:val="ConsPlusNormal"/>
              <w:jc w:val="center"/>
            </w:pPr>
            <w:r>
              <w:t>28,57</w:t>
            </w:r>
          </w:p>
        </w:tc>
      </w:tr>
      <w:tr w:rsidR="00002E51">
        <w:tc>
          <w:tcPr>
            <w:tcW w:w="510" w:type="dxa"/>
            <w:vMerge/>
          </w:tcPr>
          <w:p w:rsidR="00002E51" w:rsidRDefault="00002E51"/>
        </w:tc>
        <w:tc>
          <w:tcPr>
            <w:tcW w:w="4535" w:type="dxa"/>
          </w:tcPr>
          <w:p w:rsidR="00002E51" w:rsidRDefault="00002E51">
            <w:pPr>
              <w:pStyle w:val="ConsPlusNormal"/>
              <w:jc w:val="both"/>
            </w:pPr>
            <w:r>
              <w:rPr>
                <w:i/>
              </w:rPr>
              <w:t>Задача "Обеспечение доступности транспортного обслуживания для населения"</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количество маршрутов регулярных перевозок, включенных в реестр межмуниципальных маршрутов регулярных перевозок Кировской области</w:t>
            </w:r>
          </w:p>
        </w:tc>
        <w:tc>
          <w:tcPr>
            <w:tcW w:w="1077" w:type="dxa"/>
          </w:tcPr>
          <w:p w:rsidR="00002E51" w:rsidRDefault="00002E51">
            <w:pPr>
              <w:pStyle w:val="ConsPlusNormal"/>
              <w:jc w:val="center"/>
            </w:pPr>
            <w:r>
              <w:t>единиц</w:t>
            </w:r>
          </w:p>
        </w:tc>
        <w:tc>
          <w:tcPr>
            <w:tcW w:w="1134" w:type="dxa"/>
          </w:tcPr>
          <w:p w:rsidR="00002E51" w:rsidRDefault="00002E51">
            <w:pPr>
              <w:pStyle w:val="ConsPlusNormal"/>
              <w:jc w:val="center"/>
            </w:pPr>
            <w:r>
              <w:t>88</w:t>
            </w:r>
          </w:p>
        </w:tc>
        <w:tc>
          <w:tcPr>
            <w:tcW w:w="1134" w:type="dxa"/>
          </w:tcPr>
          <w:p w:rsidR="00002E51" w:rsidRDefault="00002E51">
            <w:pPr>
              <w:pStyle w:val="ConsPlusNormal"/>
              <w:jc w:val="center"/>
            </w:pPr>
            <w:r>
              <w:t>90</w:t>
            </w:r>
          </w:p>
        </w:tc>
        <w:tc>
          <w:tcPr>
            <w:tcW w:w="1020" w:type="dxa"/>
          </w:tcPr>
          <w:p w:rsidR="00002E51" w:rsidRDefault="00002E51">
            <w:pPr>
              <w:pStyle w:val="ConsPlusNormal"/>
              <w:jc w:val="center"/>
            </w:pPr>
            <w:r>
              <w:t>90</w:t>
            </w:r>
          </w:p>
        </w:tc>
        <w:tc>
          <w:tcPr>
            <w:tcW w:w="1020" w:type="dxa"/>
          </w:tcPr>
          <w:p w:rsidR="00002E51" w:rsidRDefault="00002E51">
            <w:pPr>
              <w:pStyle w:val="ConsPlusNormal"/>
              <w:jc w:val="center"/>
            </w:pPr>
            <w:r>
              <w:t>90</w:t>
            </w:r>
          </w:p>
        </w:tc>
        <w:tc>
          <w:tcPr>
            <w:tcW w:w="1020" w:type="dxa"/>
          </w:tcPr>
          <w:p w:rsidR="00002E51" w:rsidRDefault="00002E51">
            <w:pPr>
              <w:pStyle w:val="ConsPlusNormal"/>
              <w:jc w:val="center"/>
            </w:pPr>
            <w:r>
              <w:t>90</w:t>
            </w:r>
          </w:p>
        </w:tc>
        <w:tc>
          <w:tcPr>
            <w:tcW w:w="1020" w:type="dxa"/>
          </w:tcPr>
          <w:p w:rsidR="00002E51" w:rsidRDefault="00002E51">
            <w:pPr>
              <w:pStyle w:val="ConsPlusNormal"/>
              <w:jc w:val="center"/>
            </w:pPr>
            <w:r>
              <w:t>90</w:t>
            </w:r>
          </w:p>
        </w:tc>
        <w:tc>
          <w:tcPr>
            <w:tcW w:w="1134" w:type="dxa"/>
          </w:tcPr>
          <w:p w:rsidR="00002E51" w:rsidRDefault="00002E51">
            <w:pPr>
              <w:pStyle w:val="ConsPlusNormal"/>
              <w:jc w:val="center"/>
            </w:pPr>
            <w:r>
              <w:t>90</w:t>
            </w:r>
          </w:p>
        </w:tc>
      </w:tr>
      <w:tr w:rsidR="00002E51">
        <w:tc>
          <w:tcPr>
            <w:tcW w:w="510" w:type="dxa"/>
            <w:vMerge/>
          </w:tcPr>
          <w:p w:rsidR="00002E51" w:rsidRDefault="00002E51"/>
        </w:tc>
        <w:tc>
          <w:tcPr>
            <w:tcW w:w="4535" w:type="dxa"/>
          </w:tcPr>
          <w:p w:rsidR="00002E51" w:rsidRDefault="00002E51">
            <w:pPr>
              <w:pStyle w:val="ConsPlusNormal"/>
              <w:jc w:val="both"/>
            </w:pPr>
            <w:r>
              <w:t>объем вагоно-километровой работы подвижного состава организаций железнодорожного транспорта по осуществлению пассажирских перевозок в пригородном сообщении на территории Кировской области</w:t>
            </w:r>
          </w:p>
        </w:tc>
        <w:tc>
          <w:tcPr>
            <w:tcW w:w="1077" w:type="dxa"/>
          </w:tcPr>
          <w:p w:rsidR="00002E51" w:rsidRDefault="00002E51">
            <w:pPr>
              <w:pStyle w:val="ConsPlusNormal"/>
              <w:jc w:val="center"/>
            </w:pPr>
            <w:r>
              <w:t>вагоно-км</w:t>
            </w:r>
          </w:p>
        </w:tc>
        <w:tc>
          <w:tcPr>
            <w:tcW w:w="1134" w:type="dxa"/>
          </w:tcPr>
          <w:p w:rsidR="00002E51" w:rsidRDefault="00002E51">
            <w:pPr>
              <w:pStyle w:val="ConsPlusNormal"/>
              <w:jc w:val="center"/>
            </w:pPr>
            <w:r>
              <w:t>615000</w:t>
            </w:r>
          </w:p>
        </w:tc>
        <w:tc>
          <w:tcPr>
            <w:tcW w:w="1134" w:type="dxa"/>
          </w:tcPr>
          <w:p w:rsidR="00002E51" w:rsidRDefault="00002E51">
            <w:pPr>
              <w:pStyle w:val="ConsPlusNormal"/>
              <w:jc w:val="center"/>
            </w:pPr>
            <w:r>
              <w:t>610000</w:t>
            </w:r>
          </w:p>
        </w:tc>
        <w:tc>
          <w:tcPr>
            <w:tcW w:w="1020" w:type="dxa"/>
          </w:tcPr>
          <w:p w:rsidR="00002E51" w:rsidRDefault="00002E51">
            <w:pPr>
              <w:pStyle w:val="ConsPlusNormal"/>
              <w:jc w:val="center"/>
            </w:pPr>
            <w:r>
              <w:t>610000</w:t>
            </w:r>
          </w:p>
        </w:tc>
        <w:tc>
          <w:tcPr>
            <w:tcW w:w="1020" w:type="dxa"/>
          </w:tcPr>
          <w:p w:rsidR="00002E51" w:rsidRDefault="00002E51">
            <w:pPr>
              <w:pStyle w:val="ConsPlusNormal"/>
              <w:jc w:val="center"/>
            </w:pPr>
            <w:r>
              <w:t>610000</w:t>
            </w:r>
          </w:p>
        </w:tc>
        <w:tc>
          <w:tcPr>
            <w:tcW w:w="1020" w:type="dxa"/>
          </w:tcPr>
          <w:p w:rsidR="00002E51" w:rsidRDefault="00002E51">
            <w:pPr>
              <w:pStyle w:val="ConsPlusNormal"/>
              <w:jc w:val="center"/>
            </w:pPr>
            <w:r>
              <w:t>610000</w:t>
            </w:r>
          </w:p>
        </w:tc>
        <w:tc>
          <w:tcPr>
            <w:tcW w:w="1020" w:type="dxa"/>
          </w:tcPr>
          <w:p w:rsidR="00002E51" w:rsidRDefault="00002E51">
            <w:pPr>
              <w:pStyle w:val="ConsPlusNormal"/>
              <w:jc w:val="center"/>
            </w:pPr>
            <w:r>
              <w:t>610000</w:t>
            </w:r>
          </w:p>
        </w:tc>
        <w:tc>
          <w:tcPr>
            <w:tcW w:w="1134" w:type="dxa"/>
          </w:tcPr>
          <w:p w:rsidR="00002E51" w:rsidRDefault="00002E51">
            <w:pPr>
              <w:pStyle w:val="ConsPlusNormal"/>
              <w:jc w:val="center"/>
            </w:pPr>
            <w:r>
              <w:t>610000</w:t>
            </w:r>
          </w:p>
        </w:tc>
      </w:tr>
      <w:tr w:rsidR="00002E51">
        <w:tc>
          <w:tcPr>
            <w:tcW w:w="510" w:type="dxa"/>
            <w:vMerge/>
          </w:tcPr>
          <w:p w:rsidR="00002E51" w:rsidRDefault="00002E51"/>
        </w:tc>
        <w:tc>
          <w:tcPr>
            <w:tcW w:w="4535" w:type="dxa"/>
          </w:tcPr>
          <w:p w:rsidR="00002E51" w:rsidRDefault="00002E51">
            <w:pPr>
              <w:pStyle w:val="ConsPlusNormal"/>
              <w:jc w:val="both"/>
            </w:pPr>
            <w:r>
              <w:t>количество авианаправлений маршрутной сети</w:t>
            </w:r>
          </w:p>
        </w:tc>
        <w:tc>
          <w:tcPr>
            <w:tcW w:w="1077" w:type="dxa"/>
          </w:tcPr>
          <w:p w:rsidR="00002E51" w:rsidRDefault="00002E51">
            <w:pPr>
              <w:pStyle w:val="ConsPlusNormal"/>
              <w:jc w:val="center"/>
            </w:pPr>
            <w:r>
              <w:t>единиц</w:t>
            </w:r>
          </w:p>
        </w:tc>
        <w:tc>
          <w:tcPr>
            <w:tcW w:w="1134" w:type="dxa"/>
          </w:tcPr>
          <w:p w:rsidR="00002E51" w:rsidRDefault="00002E51">
            <w:pPr>
              <w:pStyle w:val="ConsPlusNormal"/>
              <w:jc w:val="center"/>
            </w:pPr>
            <w:r>
              <w:t>10</w:t>
            </w:r>
          </w:p>
        </w:tc>
        <w:tc>
          <w:tcPr>
            <w:tcW w:w="1134" w:type="dxa"/>
          </w:tcPr>
          <w:p w:rsidR="00002E51" w:rsidRDefault="00002E51">
            <w:pPr>
              <w:pStyle w:val="ConsPlusNormal"/>
              <w:jc w:val="center"/>
            </w:pPr>
            <w:r>
              <w:t>6</w:t>
            </w:r>
          </w:p>
        </w:tc>
        <w:tc>
          <w:tcPr>
            <w:tcW w:w="1020" w:type="dxa"/>
          </w:tcPr>
          <w:p w:rsidR="00002E51" w:rsidRDefault="00002E51">
            <w:pPr>
              <w:pStyle w:val="ConsPlusNormal"/>
              <w:jc w:val="center"/>
            </w:pPr>
            <w:r>
              <w:t>6</w:t>
            </w:r>
          </w:p>
        </w:tc>
        <w:tc>
          <w:tcPr>
            <w:tcW w:w="1020" w:type="dxa"/>
          </w:tcPr>
          <w:p w:rsidR="00002E51" w:rsidRDefault="00002E51">
            <w:pPr>
              <w:pStyle w:val="ConsPlusNormal"/>
              <w:jc w:val="center"/>
            </w:pPr>
            <w:r>
              <w:t>6</w:t>
            </w:r>
          </w:p>
        </w:tc>
        <w:tc>
          <w:tcPr>
            <w:tcW w:w="1020" w:type="dxa"/>
          </w:tcPr>
          <w:p w:rsidR="00002E51" w:rsidRDefault="00002E51">
            <w:pPr>
              <w:pStyle w:val="ConsPlusNormal"/>
              <w:jc w:val="center"/>
            </w:pPr>
            <w:r>
              <w:t>6</w:t>
            </w:r>
          </w:p>
        </w:tc>
        <w:tc>
          <w:tcPr>
            <w:tcW w:w="1020" w:type="dxa"/>
          </w:tcPr>
          <w:p w:rsidR="00002E51" w:rsidRDefault="00002E51">
            <w:pPr>
              <w:pStyle w:val="ConsPlusNormal"/>
              <w:jc w:val="center"/>
            </w:pPr>
            <w:r>
              <w:t>6</w:t>
            </w:r>
          </w:p>
        </w:tc>
        <w:tc>
          <w:tcPr>
            <w:tcW w:w="1134" w:type="dxa"/>
          </w:tcPr>
          <w:p w:rsidR="00002E51" w:rsidRDefault="00002E51">
            <w:pPr>
              <w:pStyle w:val="ConsPlusNormal"/>
              <w:jc w:val="center"/>
            </w:pPr>
            <w:r>
              <w:t>6</w:t>
            </w:r>
          </w:p>
        </w:tc>
      </w:tr>
      <w:tr w:rsidR="00002E51">
        <w:tc>
          <w:tcPr>
            <w:tcW w:w="510" w:type="dxa"/>
            <w:vMerge w:val="restart"/>
            <w:tcBorders>
              <w:bottom w:val="nil"/>
            </w:tcBorders>
          </w:tcPr>
          <w:p w:rsidR="00002E51" w:rsidRDefault="00002E51">
            <w:pPr>
              <w:pStyle w:val="ConsPlusNormal"/>
              <w:jc w:val="center"/>
            </w:pPr>
            <w:r>
              <w:t>1.</w:t>
            </w:r>
          </w:p>
        </w:tc>
        <w:tc>
          <w:tcPr>
            <w:tcW w:w="4535" w:type="dxa"/>
          </w:tcPr>
          <w:p w:rsidR="00002E51" w:rsidRDefault="00002E51">
            <w:pPr>
              <w:pStyle w:val="ConsPlusNormal"/>
              <w:jc w:val="both"/>
            </w:pPr>
            <w:r>
              <w:t>Отдельное мероприятие "Развитие дорожного хозяйства Кировской области"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Borders>
              <w:bottom w:val="nil"/>
            </w:tcBorders>
          </w:tcPr>
          <w:p w:rsidR="00002E51" w:rsidRDefault="00002E51"/>
        </w:tc>
        <w:tc>
          <w:tcPr>
            <w:tcW w:w="4535" w:type="dxa"/>
          </w:tcPr>
          <w:p w:rsidR="00002E51" w:rsidRDefault="00002E51">
            <w:pPr>
              <w:pStyle w:val="ConsPlusNormal"/>
              <w:jc w:val="both"/>
            </w:pPr>
            <w:r>
              <w:t>общая протяженность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w:t>
            </w:r>
          </w:p>
        </w:tc>
        <w:tc>
          <w:tcPr>
            <w:tcW w:w="1077" w:type="dxa"/>
          </w:tcPr>
          <w:p w:rsidR="00002E51" w:rsidRDefault="00002E51">
            <w:pPr>
              <w:pStyle w:val="ConsPlusNormal"/>
              <w:jc w:val="center"/>
            </w:pPr>
            <w:r>
              <w:t>км</w:t>
            </w:r>
          </w:p>
        </w:tc>
        <w:tc>
          <w:tcPr>
            <w:tcW w:w="1134" w:type="dxa"/>
          </w:tcPr>
          <w:p w:rsidR="00002E51" w:rsidRDefault="00002E51">
            <w:pPr>
              <w:pStyle w:val="ConsPlusNormal"/>
              <w:jc w:val="center"/>
            </w:pPr>
            <w:r>
              <w:t>4855,244</w:t>
            </w:r>
          </w:p>
        </w:tc>
        <w:tc>
          <w:tcPr>
            <w:tcW w:w="1134" w:type="dxa"/>
          </w:tcPr>
          <w:p w:rsidR="00002E51" w:rsidRDefault="00002E51">
            <w:pPr>
              <w:pStyle w:val="ConsPlusNormal"/>
              <w:jc w:val="center"/>
            </w:pPr>
            <w:r>
              <w:t>4650,094</w:t>
            </w:r>
          </w:p>
        </w:tc>
        <w:tc>
          <w:tcPr>
            <w:tcW w:w="1020" w:type="dxa"/>
          </w:tcPr>
          <w:p w:rsidR="00002E51" w:rsidRDefault="00002E51">
            <w:pPr>
              <w:pStyle w:val="ConsPlusNormal"/>
              <w:jc w:val="center"/>
            </w:pPr>
            <w:r>
              <w:t>4453,99</w:t>
            </w:r>
          </w:p>
        </w:tc>
        <w:tc>
          <w:tcPr>
            <w:tcW w:w="1020" w:type="dxa"/>
          </w:tcPr>
          <w:p w:rsidR="00002E51" w:rsidRDefault="00002E51">
            <w:pPr>
              <w:pStyle w:val="ConsPlusNormal"/>
              <w:jc w:val="center"/>
            </w:pPr>
            <w:r>
              <w:t>4409,72</w:t>
            </w:r>
          </w:p>
        </w:tc>
        <w:tc>
          <w:tcPr>
            <w:tcW w:w="1020" w:type="dxa"/>
          </w:tcPr>
          <w:p w:rsidR="00002E51" w:rsidRDefault="00002E51">
            <w:pPr>
              <w:pStyle w:val="ConsPlusNormal"/>
              <w:jc w:val="center"/>
            </w:pPr>
            <w:r>
              <w:t>4338,14</w:t>
            </w:r>
          </w:p>
        </w:tc>
        <w:tc>
          <w:tcPr>
            <w:tcW w:w="1020" w:type="dxa"/>
          </w:tcPr>
          <w:p w:rsidR="00002E51" w:rsidRDefault="00002E51">
            <w:pPr>
              <w:pStyle w:val="ConsPlusNormal"/>
              <w:jc w:val="center"/>
            </w:pPr>
            <w:r>
              <w:t>4261,37</w:t>
            </w:r>
          </w:p>
        </w:tc>
        <w:tc>
          <w:tcPr>
            <w:tcW w:w="1134" w:type="dxa"/>
          </w:tcPr>
          <w:p w:rsidR="00002E51" w:rsidRDefault="00002E51">
            <w:pPr>
              <w:pStyle w:val="ConsPlusNormal"/>
              <w:jc w:val="center"/>
            </w:pPr>
            <w:r>
              <w:t>4153,459</w:t>
            </w:r>
          </w:p>
        </w:tc>
      </w:tr>
      <w:tr w:rsidR="00002E51">
        <w:tc>
          <w:tcPr>
            <w:tcW w:w="510" w:type="dxa"/>
            <w:vMerge/>
            <w:tcBorders>
              <w:bottom w:val="nil"/>
            </w:tcBorders>
          </w:tcPr>
          <w:p w:rsidR="00002E51" w:rsidRDefault="00002E51"/>
        </w:tc>
        <w:tc>
          <w:tcPr>
            <w:tcW w:w="4535" w:type="dxa"/>
          </w:tcPr>
          <w:p w:rsidR="00002E51" w:rsidRDefault="00002E51">
            <w:pPr>
              <w:pStyle w:val="ConsPlusNormal"/>
              <w:jc w:val="both"/>
            </w:pPr>
            <w:r>
              <w:t>доля протяженности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20,3</w:t>
            </w:r>
          </w:p>
        </w:tc>
        <w:tc>
          <w:tcPr>
            <w:tcW w:w="1134" w:type="dxa"/>
          </w:tcPr>
          <w:p w:rsidR="00002E51" w:rsidRDefault="00002E51">
            <w:pPr>
              <w:pStyle w:val="ConsPlusNormal"/>
              <w:jc w:val="center"/>
            </w:pPr>
            <w:r>
              <w:t>19,4</w:t>
            </w:r>
          </w:p>
        </w:tc>
        <w:tc>
          <w:tcPr>
            <w:tcW w:w="1020" w:type="dxa"/>
          </w:tcPr>
          <w:p w:rsidR="00002E51" w:rsidRDefault="00002E51">
            <w:pPr>
              <w:pStyle w:val="ConsPlusNormal"/>
              <w:jc w:val="center"/>
            </w:pPr>
            <w:r>
              <w:t>18,6</w:t>
            </w:r>
          </w:p>
        </w:tc>
        <w:tc>
          <w:tcPr>
            <w:tcW w:w="1020" w:type="dxa"/>
          </w:tcPr>
          <w:p w:rsidR="00002E51" w:rsidRDefault="00002E51">
            <w:pPr>
              <w:pStyle w:val="ConsPlusNormal"/>
              <w:jc w:val="center"/>
            </w:pPr>
            <w:r>
              <w:t>18,4</w:t>
            </w:r>
          </w:p>
        </w:tc>
        <w:tc>
          <w:tcPr>
            <w:tcW w:w="1020" w:type="dxa"/>
          </w:tcPr>
          <w:p w:rsidR="00002E51" w:rsidRDefault="00002E51">
            <w:pPr>
              <w:pStyle w:val="ConsPlusNormal"/>
              <w:jc w:val="center"/>
            </w:pPr>
            <w:r>
              <w:t>18,0</w:t>
            </w:r>
          </w:p>
        </w:tc>
        <w:tc>
          <w:tcPr>
            <w:tcW w:w="1020" w:type="dxa"/>
          </w:tcPr>
          <w:p w:rsidR="00002E51" w:rsidRDefault="00002E51">
            <w:pPr>
              <w:pStyle w:val="ConsPlusNormal"/>
              <w:jc w:val="center"/>
            </w:pPr>
            <w:r>
              <w:t>17,7</w:t>
            </w:r>
          </w:p>
        </w:tc>
        <w:tc>
          <w:tcPr>
            <w:tcW w:w="1134" w:type="dxa"/>
          </w:tcPr>
          <w:p w:rsidR="00002E51" w:rsidRDefault="00002E51">
            <w:pPr>
              <w:pStyle w:val="ConsPlusNormal"/>
              <w:jc w:val="center"/>
            </w:pPr>
            <w:r>
              <w:t>17,3</w:t>
            </w:r>
          </w:p>
        </w:tc>
      </w:tr>
      <w:tr w:rsidR="00002E51">
        <w:tc>
          <w:tcPr>
            <w:tcW w:w="510" w:type="dxa"/>
            <w:vMerge/>
            <w:tcBorders>
              <w:bottom w:val="nil"/>
            </w:tcBorders>
          </w:tcPr>
          <w:p w:rsidR="00002E51" w:rsidRDefault="00002E51"/>
        </w:tc>
        <w:tc>
          <w:tcPr>
            <w:tcW w:w="4535" w:type="dxa"/>
          </w:tcPr>
          <w:p w:rsidR="00002E51" w:rsidRDefault="00002E51">
            <w:pPr>
              <w:pStyle w:val="ConsPlusNormal"/>
              <w:jc w:val="both"/>
            </w:pPr>
            <w:r>
              <w:t xml:space="preserve">прирост протяженности сети автомобильных дорог общего пользования Кировской области </w:t>
            </w:r>
            <w:r>
              <w:lastRenderedPageBreak/>
              <w:t>регионального или межмуниципального, местного значения в результате строительства новых автомобильных дорог</w:t>
            </w:r>
          </w:p>
        </w:tc>
        <w:tc>
          <w:tcPr>
            <w:tcW w:w="1077" w:type="dxa"/>
          </w:tcPr>
          <w:p w:rsidR="00002E51" w:rsidRDefault="00002E51">
            <w:pPr>
              <w:pStyle w:val="ConsPlusNormal"/>
              <w:jc w:val="center"/>
            </w:pPr>
            <w:r>
              <w:lastRenderedPageBreak/>
              <w:t>км</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1,57</w:t>
            </w:r>
          </w:p>
        </w:tc>
        <w:tc>
          <w:tcPr>
            <w:tcW w:w="1020" w:type="dxa"/>
          </w:tcPr>
          <w:p w:rsidR="00002E51" w:rsidRDefault="00002E51">
            <w:pPr>
              <w:pStyle w:val="ConsPlusNormal"/>
              <w:jc w:val="center"/>
            </w:pPr>
            <w:r>
              <w:t>-</w:t>
            </w:r>
          </w:p>
        </w:tc>
        <w:tc>
          <w:tcPr>
            <w:tcW w:w="1020" w:type="dxa"/>
          </w:tcPr>
          <w:p w:rsidR="00002E51" w:rsidRDefault="00002E51">
            <w:pPr>
              <w:pStyle w:val="ConsPlusNormal"/>
              <w:jc w:val="center"/>
            </w:pPr>
            <w:r>
              <w:t>26,63</w:t>
            </w:r>
          </w:p>
        </w:tc>
        <w:tc>
          <w:tcPr>
            <w:tcW w:w="1020" w:type="dxa"/>
          </w:tcPr>
          <w:p w:rsidR="00002E51" w:rsidRDefault="00002E51">
            <w:pPr>
              <w:pStyle w:val="ConsPlusNormal"/>
              <w:jc w:val="center"/>
            </w:pPr>
            <w:r>
              <w:t>-</w:t>
            </w:r>
          </w:p>
        </w:tc>
        <w:tc>
          <w:tcPr>
            <w:tcW w:w="1020" w:type="dxa"/>
          </w:tcPr>
          <w:p w:rsidR="00002E51" w:rsidRDefault="00002E51">
            <w:pPr>
              <w:pStyle w:val="ConsPlusNormal"/>
              <w:jc w:val="center"/>
            </w:pPr>
            <w:r>
              <w:t>2,83</w:t>
            </w:r>
          </w:p>
        </w:tc>
        <w:tc>
          <w:tcPr>
            <w:tcW w:w="1134" w:type="dxa"/>
          </w:tcPr>
          <w:p w:rsidR="00002E51" w:rsidRDefault="00002E51">
            <w:pPr>
              <w:pStyle w:val="ConsPlusNormal"/>
              <w:jc w:val="center"/>
            </w:pPr>
            <w:r>
              <w:t>11,63</w:t>
            </w:r>
          </w:p>
        </w:tc>
      </w:tr>
      <w:tr w:rsidR="00002E51">
        <w:tc>
          <w:tcPr>
            <w:tcW w:w="510" w:type="dxa"/>
            <w:vMerge/>
            <w:tcBorders>
              <w:bottom w:val="nil"/>
            </w:tcBorders>
          </w:tcPr>
          <w:p w:rsidR="00002E51" w:rsidRDefault="00002E51"/>
        </w:tc>
        <w:tc>
          <w:tcPr>
            <w:tcW w:w="4535" w:type="dxa"/>
          </w:tcPr>
          <w:p w:rsidR="00002E51" w:rsidRDefault="00002E51">
            <w:pPr>
              <w:pStyle w:val="ConsPlusNormal"/>
              <w:jc w:val="both"/>
            </w:pPr>
            <w:r>
              <w:t>прирост протяженности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077" w:type="dxa"/>
          </w:tcPr>
          <w:p w:rsidR="00002E51" w:rsidRDefault="00002E51">
            <w:pPr>
              <w:pStyle w:val="ConsPlusNormal"/>
              <w:jc w:val="center"/>
            </w:pPr>
            <w:r>
              <w:t>км</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w:t>
            </w:r>
          </w:p>
        </w:tc>
        <w:tc>
          <w:tcPr>
            <w:tcW w:w="1020" w:type="dxa"/>
          </w:tcPr>
          <w:p w:rsidR="00002E51" w:rsidRDefault="00002E51">
            <w:pPr>
              <w:pStyle w:val="ConsPlusNormal"/>
              <w:jc w:val="center"/>
            </w:pPr>
            <w:r>
              <w:t>-</w:t>
            </w:r>
          </w:p>
        </w:tc>
        <w:tc>
          <w:tcPr>
            <w:tcW w:w="1020" w:type="dxa"/>
          </w:tcPr>
          <w:p w:rsidR="00002E51" w:rsidRDefault="00002E51">
            <w:pPr>
              <w:pStyle w:val="ConsPlusNormal"/>
              <w:jc w:val="center"/>
            </w:pPr>
            <w:r>
              <w:t>-</w:t>
            </w:r>
          </w:p>
        </w:tc>
        <w:tc>
          <w:tcPr>
            <w:tcW w:w="1020" w:type="dxa"/>
          </w:tcPr>
          <w:p w:rsidR="00002E51" w:rsidRDefault="00002E51">
            <w:pPr>
              <w:pStyle w:val="ConsPlusNormal"/>
              <w:jc w:val="center"/>
            </w:pPr>
            <w:r>
              <w:t>26,16</w:t>
            </w:r>
          </w:p>
        </w:tc>
        <w:tc>
          <w:tcPr>
            <w:tcW w:w="1020" w:type="dxa"/>
          </w:tcPr>
          <w:p w:rsidR="00002E51" w:rsidRDefault="00002E51">
            <w:pPr>
              <w:pStyle w:val="ConsPlusNormal"/>
              <w:jc w:val="center"/>
            </w:pPr>
            <w:r>
              <w:t>-</w:t>
            </w:r>
          </w:p>
        </w:tc>
        <w:tc>
          <w:tcPr>
            <w:tcW w:w="1134" w:type="dxa"/>
          </w:tcPr>
          <w:p w:rsidR="00002E51" w:rsidRDefault="00002E51">
            <w:pPr>
              <w:pStyle w:val="ConsPlusNormal"/>
              <w:jc w:val="center"/>
            </w:pPr>
            <w:r>
              <w:t>4,85</w:t>
            </w:r>
          </w:p>
        </w:tc>
      </w:tr>
      <w:tr w:rsidR="00002E51">
        <w:tblPrEx>
          <w:tblBorders>
            <w:insideH w:val="nil"/>
          </w:tblBorders>
        </w:tblPrEx>
        <w:tc>
          <w:tcPr>
            <w:tcW w:w="510" w:type="dxa"/>
            <w:vMerge/>
            <w:tcBorders>
              <w:bottom w:val="nil"/>
            </w:tcBorders>
          </w:tcPr>
          <w:p w:rsidR="00002E51" w:rsidRDefault="00002E51"/>
        </w:tc>
        <w:tc>
          <w:tcPr>
            <w:tcW w:w="4535" w:type="dxa"/>
            <w:tcBorders>
              <w:bottom w:val="nil"/>
            </w:tcBorders>
          </w:tcPr>
          <w:p w:rsidR="00002E51" w:rsidRDefault="00002E51">
            <w:pPr>
              <w:pStyle w:val="ConsPlusNormal"/>
              <w:jc w:val="both"/>
            </w:pPr>
            <w:r>
              <w:t>доля уникальных искусственных сооружений, находящихся в предаварийном (аварийном) состоянии, в общем количестве уникальных искусственных сооружений, расположенных на территории Кировской области</w:t>
            </w:r>
          </w:p>
        </w:tc>
        <w:tc>
          <w:tcPr>
            <w:tcW w:w="1077" w:type="dxa"/>
            <w:tcBorders>
              <w:bottom w:val="nil"/>
            </w:tcBorders>
          </w:tcPr>
          <w:p w:rsidR="00002E51" w:rsidRDefault="00002E51">
            <w:pPr>
              <w:pStyle w:val="ConsPlusNormal"/>
              <w:jc w:val="center"/>
            </w:pPr>
            <w:r>
              <w:t>%</w:t>
            </w:r>
          </w:p>
        </w:tc>
        <w:tc>
          <w:tcPr>
            <w:tcW w:w="1134" w:type="dxa"/>
            <w:tcBorders>
              <w:bottom w:val="nil"/>
            </w:tcBorders>
          </w:tcPr>
          <w:p w:rsidR="00002E51" w:rsidRDefault="00002E51">
            <w:pPr>
              <w:pStyle w:val="ConsPlusNormal"/>
              <w:jc w:val="center"/>
            </w:pPr>
            <w:r>
              <w:t>5,0</w:t>
            </w:r>
          </w:p>
        </w:tc>
        <w:tc>
          <w:tcPr>
            <w:tcW w:w="1134" w:type="dxa"/>
            <w:tcBorders>
              <w:bottom w:val="nil"/>
            </w:tcBorders>
          </w:tcPr>
          <w:p w:rsidR="00002E51" w:rsidRDefault="00002E51">
            <w:pPr>
              <w:pStyle w:val="ConsPlusNormal"/>
              <w:jc w:val="center"/>
            </w:pPr>
            <w:r>
              <w:t>4,8</w:t>
            </w:r>
          </w:p>
        </w:tc>
        <w:tc>
          <w:tcPr>
            <w:tcW w:w="1020" w:type="dxa"/>
            <w:tcBorders>
              <w:bottom w:val="nil"/>
            </w:tcBorders>
          </w:tcPr>
          <w:p w:rsidR="00002E51" w:rsidRDefault="00002E51">
            <w:pPr>
              <w:pStyle w:val="ConsPlusNormal"/>
              <w:jc w:val="center"/>
            </w:pPr>
            <w:r>
              <w:t>4,8</w:t>
            </w:r>
          </w:p>
        </w:tc>
        <w:tc>
          <w:tcPr>
            <w:tcW w:w="1020" w:type="dxa"/>
            <w:tcBorders>
              <w:bottom w:val="nil"/>
            </w:tcBorders>
          </w:tcPr>
          <w:p w:rsidR="00002E51" w:rsidRDefault="00002E51">
            <w:pPr>
              <w:pStyle w:val="ConsPlusNormal"/>
              <w:jc w:val="center"/>
            </w:pPr>
            <w:r>
              <w:t>4,8</w:t>
            </w:r>
          </w:p>
        </w:tc>
        <w:tc>
          <w:tcPr>
            <w:tcW w:w="1020" w:type="dxa"/>
            <w:tcBorders>
              <w:bottom w:val="nil"/>
            </w:tcBorders>
          </w:tcPr>
          <w:p w:rsidR="00002E51" w:rsidRDefault="00002E51">
            <w:pPr>
              <w:pStyle w:val="ConsPlusNormal"/>
              <w:jc w:val="center"/>
            </w:pPr>
            <w:r>
              <w:t>4,8</w:t>
            </w:r>
          </w:p>
        </w:tc>
        <w:tc>
          <w:tcPr>
            <w:tcW w:w="1020" w:type="dxa"/>
            <w:tcBorders>
              <w:bottom w:val="nil"/>
            </w:tcBorders>
          </w:tcPr>
          <w:p w:rsidR="00002E51" w:rsidRDefault="00002E51">
            <w:pPr>
              <w:pStyle w:val="ConsPlusNormal"/>
              <w:jc w:val="center"/>
            </w:pPr>
            <w:r>
              <w:t>4,8</w:t>
            </w:r>
          </w:p>
        </w:tc>
        <w:tc>
          <w:tcPr>
            <w:tcW w:w="1134" w:type="dxa"/>
            <w:tcBorders>
              <w:bottom w:val="nil"/>
            </w:tcBorders>
          </w:tcPr>
          <w:p w:rsidR="00002E51" w:rsidRDefault="00002E51">
            <w:pPr>
              <w:pStyle w:val="ConsPlusNormal"/>
              <w:jc w:val="center"/>
            </w:pPr>
            <w:r>
              <w:t>4,8</w:t>
            </w:r>
          </w:p>
        </w:tc>
      </w:tr>
      <w:tr w:rsidR="00002E51">
        <w:tblPrEx>
          <w:tblBorders>
            <w:insideH w:val="nil"/>
          </w:tblBorders>
        </w:tblPrEx>
        <w:tc>
          <w:tcPr>
            <w:tcW w:w="13604" w:type="dxa"/>
            <w:gridSpan w:val="10"/>
            <w:tcBorders>
              <w:top w:val="nil"/>
            </w:tcBorders>
          </w:tcPr>
          <w:p w:rsidR="00002E51" w:rsidRDefault="00002E51">
            <w:pPr>
              <w:pStyle w:val="ConsPlusNormal"/>
              <w:jc w:val="both"/>
            </w:pPr>
            <w:r>
              <w:t xml:space="preserve">(п. 1 в ред. </w:t>
            </w:r>
            <w:hyperlink r:id="rId65" w:history="1">
              <w:r>
                <w:rPr>
                  <w:color w:val="0000FF"/>
                </w:rPr>
                <w:t>постановления</w:t>
              </w:r>
            </w:hyperlink>
            <w:r>
              <w:t xml:space="preserve"> Правительства Кировской области от 10.08.2020 N 455-П)</w:t>
            </w:r>
          </w:p>
        </w:tc>
      </w:tr>
      <w:tr w:rsidR="00002E51">
        <w:tc>
          <w:tcPr>
            <w:tcW w:w="510" w:type="dxa"/>
            <w:vMerge w:val="restart"/>
          </w:tcPr>
          <w:p w:rsidR="00002E51" w:rsidRDefault="00002E51">
            <w:pPr>
              <w:pStyle w:val="ConsPlusNormal"/>
              <w:jc w:val="center"/>
            </w:pPr>
            <w:r>
              <w:t>2.</w:t>
            </w:r>
          </w:p>
        </w:tc>
        <w:tc>
          <w:tcPr>
            <w:tcW w:w="4535" w:type="dxa"/>
          </w:tcPr>
          <w:p w:rsidR="00002E51" w:rsidRDefault="00002E51">
            <w:pPr>
              <w:pStyle w:val="ConsPlusNormal"/>
              <w:jc w:val="both"/>
            </w:pPr>
            <w:r>
              <w:t>Отдельное мероприятие "Организация дорожного движения в Кировской области"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доля субъектов, в отношении которых осуществлены контрольные мероприятия, в общем количестве субъектов, подлежащих региональному государственному контролю в сфере организации дорожного движения</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0,1</w:t>
            </w:r>
          </w:p>
        </w:tc>
        <w:tc>
          <w:tcPr>
            <w:tcW w:w="1020" w:type="dxa"/>
          </w:tcPr>
          <w:p w:rsidR="00002E51" w:rsidRDefault="00002E51">
            <w:pPr>
              <w:pStyle w:val="ConsPlusNormal"/>
              <w:jc w:val="center"/>
            </w:pPr>
            <w:r>
              <w:t>0,15</w:t>
            </w:r>
          </w:p>
        </w:tc>
        <w:tc>
          <w:tcPr>
            <w:tcW w:w="1020" w:type="dxa"/>
          </w:tcPr>
          <w:p w:rsidR="00002E51" w:rsidRDefault="00002E51">
            <w:pPr>
              <w:pStyle w:val="ConsPlusNormal"/>
              <w:jc w:val="center"/>
            </w:pPr>
            <w:r>
              <w:t>0,2</w:t>
            </w:r>
          </w:p>
        </w:tc>
        <w:tc>
          <w:tcPr>
            <w:tcW w:w="1020" w:type="dxa"/>
          </w:tcPr>
          <w:p w:rsidR="00002E51" w:rsidRDefault="00002E51">
            <w:pPr>
              <w:pStyle w:val="ConsPlusNormal"/>
              <w:jc w:val="center"/>
            </w:pPr>
            <w:r>
              <w:t>0,2</w:t>
            </w:r>
          </w:p>
        </w:tc>
        <w:tc>
          <w:tcPr>
            <w:tcW w:w="1020" w:type="dxa"/>
          </w:tcPr>
          <w:p w:rsidR="00002E51" w:rsidRDefault="00002E51">
            <w:pPr>
              <w:pStyle w:val="ConsPlusNormal"/>
              <w:jc w:val="center"/>
            </w:pPr>
            <w:r>
              <w:t>0,2</w:t>
            </w:r>
          </w:p>
        </w:tc>
        <w:tc>
          <w:tcPr>
            <w:tcW w:w="1134" w:type="dxa"/>
          </w:tcPr>
          <w:p w:rsidR="00002E51" w:rsidRDefault="00002E51">
            <w:pPr>
              <w:pStyle w:val="ConsPlusNormal"/>
              <w:jc w:val="center"/>
            </w:pPr>
            <w:r>
              <w:t>0,2</w:t>
            </w:r>
          </w:p>
        </w:tc>
      </w:tr>
      <w:tr w:rsidR="00002E51">
        <w:tc>
          <w:tcPr>
            <w:tcW w:w="510" w:type="dxa"/>
            <w:vMerge w:val="restart"/>
          </w:tcPr>
          <w:p w:rsidR="00002E51" w:rsidRDefault="00002E51">
            <w:pPr>
              <w:pStyle w:val="ConsPlusNormal"/>
              <w:jc w:val="center"/>
            </w:pPr>
            <w:r>
              <w:t>3.</w:t>
            </w:r>
          </w:p>
        </w:tc>
        <w:tc>
          <w:tcPr>
            <w:tcW w:w="4535" w:type="dxa"/>
          </w:tcPr>
          <w:p w:rsidR="00002E51" w:rsidRDefault="00002E51">
            <w:pPr>
              <w:pStyle w:val="ConsPlusNormal"/>
              <w:jc w:val="both"/>
            </w:pPr>
            <w:r>
              <w:t>Региональный проект "Дорожная сеть Кировской области"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 xml:space="preserve">доля протяженности автомобильных дорог Кировской области регионального или межмуниципального значения, </w:t>
            </w:r>
            <w:r>
              <w:lastRenderedPageBreak/>
              <w:t>соответствующих нормативным требованиям к их транспортно-эксплуатационному состоянию</w:t>
            </w:r>
          </w:p>
        </w:tc>
        <w:tc>
          <w:tcPr>
            <w:tcW w:w="1077" w:type="dxa"/>
          </w:tcPr>
          <w:p w:rsidR="00002E51" w:rsidRDefault="00002E51">
            <w:pPr>
              <w:pStyle w:val="ConsPlusNormal"/>
              <w:jc w:val="center"/>
            </w:pPr>
            <w:r>
              <w:lastRenderedPageBreak/>
              <w:t>%</w:t>
            </w:r>
          </w:p>
        </w:tc>
        <w:tc>
          <w:tcPr>
            <w:tcW w:w="1134" w:type="dxa"/>
          </w:tcPr>
          <w:p w:rsidR="00002E51" w:rsidRDefault="00002E51">
            <w:pPr>
              <w:pStyle w:val="ConsPlusNormal"/>
              <w:jc w:val="center"/>
            </w:pPr>
            <w:r>
              <w:t>26,4</w:t>
            </w:r>
          </w:p>
        </w:tc>
        <w:tc>
          <w:tcPr>
            <w:tcW w:w="1134" w:type="dxa"/>
          </w:tcPr>
          <w:p w:rsidR="00002E51" w:rsidRDefault="00002E51">
            <w:pPr>
              <w:pStyle w:val="ConsPlusNormal"/>
              <w:jc w:val="center"/>
            </w:pPr>
            <w:r>
              <w:t>29,2</w:t>
            </w:r>
          </w:p>
        </w:tc>
        <w:tc>
          <w:tcPr>
            <w:tcW w:w="1020" w:type="dxa"/>
          </w:tcPr>
          <w:p w:rsidR="00002E51" w:rsidRDefault="00002E51">
            <w:pPr>
              <w:pStyle w:val="ConsPlusNormal"/>
              <w:jc w:val="center"/>
            </w:pPr>
            <w:r>
              <w:t>31,5</w:t>
            </w:r>
          </w:p>
        </w:tc>
        <w:tc>
          <w:tcPr>
            <w:tcW w:w="1020" w:type="dxa"/>
          </w:tcPr>
          <w:p w:rsidR="00002E51" w:rsidRDefault="00002E51">
            <w:pPr>
              <w:pStyle w:val="ConsPlusNormal"/>
              <w:jc w:val="center"/>
            </w:pPr>
            <w:r>
              <w:t>37,2</w:t>
            </w:r>
          </w:p>
        </w:tc>
        <w:tc>
          <w:tcPr>
            <w:tcW w:w="1020" w:type="dxa"/>
          </w:tcPr>
          <w:p w:rsidR="00002E51" w:rsidRDefault="00002E51">
            <w:pPr>
              <w:pStyle w:val="ConsPlusNormal"/>
              <w:jc w:val="center"/>
            </w:pPr>
            <w:r>
              <w:t>41,5</w:t>
            </w:r>
          </w:p>
        </w:tc>
        <w:tc>
          <w:tcPr>
            <w:tcW w:w="1020" w:type="dxa"/>
          </w:tcPr>
          <w:p w:rsidR="00002E51" w:rsidRDefault="00002E51">
            <w:pPr>
              <w:pStyle w:val="ConsPlusNormal"/>
              <w:jc w:val="center"/>
            </w:pPr>
            <w:r>
              <w:t>45,9</w:t>
            </w:r>
          </w:p>
        </w:tc>
        <w:tc>
          <w:tcPr>
            <w:tcW w:w="1134" w:type="dxa"/>
          </w:tcPr>
          <w:p w:rsidR="00002E51" w:rsidRDefault="00002E51">
            <w:pPr>
              <w:pStyle w:val="ConsPlusNormal"/>
              <w:jc w:val="center"/>
            </w:pPr>
            <w:r>
              <w:t>50,2</w:t>
            </w:r>
          </w:p>
        </w:tc>
      </w:tr>
      <w:tr w:rsidR="00002E51">
        <w:tc>
          <w:tcPr>
            <w:tcW w:w="510" w:type="dxa"/>
            <w:vMerge/>
          </w:tcPr>
          <w:p w:rsidR="00002E51" w:rsidRDefault="00002E51"/>
        </w:tc>
        <w:tc>
          <w:tcPr>
            <w:tcW w:w="4535" w:type="dxa"/>
          </w:tcPr>
          <w:p w:rsidR="00002E51" w:rsidRDefault="00002E51">
            <w:pPr>
              <w:pStyle w:val="ConsPlusNormal"/>
              <w:jc w:val="both"/>
            </w:pPr>
            <w:r>
              <w:t>доля дорожной сети Кировской городской агломерации, находящаяся в нормативном состоянии</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57,5</w:t>
            </w:r>
          </w:p>
        </w:tc>
        <w:tc>
          <w:tcPr>
            <w:tcW w:w="1134" w:type="dxa"/>
          </w:tcPr>
          <w:p w:rsidR="00002E51" w:rsidRDefault="00002E51">
            <w:pPr>
              <w:pStyle w:val="ConsPlusNormal"/>
              <w:jc w:val="center"/>
            </w:pPr>
            <w:r>
              <w:t>62,5</w:t>
            </w:r>
          </w:p>
        </w:tc>
        <w:tc>
          <w:tcPr>
            <w:tcW w:w="1020" w:type="dxa"/>
          </w:tcPr>
          <w:p w:rsidR="00002E51" w:rsidRDefault="00002E51">
            <w:pPr>
              <w:pStyle w:val="ConsPlusNormal"/>
              <w:jc w:val="center"/>
            </w:pPr>
            <w:r>
              <w:t>67</w:t>
            </w:r>
          </w:p>
        </w:tc>
        <w:tc>
          <w:tcPr>
            <w:tcW w:w="1020" w:type="dxa"/>
          </w:tcPr>
          <w:p w:rsidR="00002E51" w:rsidRDefault="00002E51">
            <w:pPr>
              <w:pStyle w:val="ConsPlusNormal"/>
              <w:jc w:val="center"/>
            </w:pPr>
            <w:r>
              <w:t>72</w:t>
            </w:r>
          </w:p>
        </w:tc>
        <w:tc>
          <w:tcPr>
            <w:tcW w:w="1020" w:type="dxa"/>
          </w:tcPr>
          <w:p w:rsidR="00002E51" w:rsidRDefault="00002E51">
            <w:pPr>
              <w:pStyle w:val="ConsPlusNormal"/>
              <w:jc w:val="center"/>
            </w:pPr>
            <w:r>
              <w:t>76,5</w:t>
            </w:r>
          </w:p>
        </w:tc>
        <w:tc>
          <w:tcPr>
            <w:tcW w:w="1020" w:type="dxa"/>
          </w:tcPr>
          <w:p w:rsidR="00002E51" w:rsidRDefault="00002E51">
            <w:pPr>
              <w:pStyle w:val="ConsPlusNormal"/>
              <w:jc w:val="center"/>
            </w:pPr>
            <w:r>
              <w:t>81,5</w:t>
            </w:r>
          </w:p>
        </w:tc>
        <w:tc>
          <w:tcPr>
            <w:tcW w:w="1134" w:type="dxa"/>
          </w:tcPr>
          <w:p w:rsidR="00002E51" w:rsidRDefault="00002E51">
            <w:pPr>
              <w:pStyle w:val="ConsPlusNormal"/>
              <w:jc w:val="center"/>
            </w:pPr>
            <w:r>
              <w:t>86,9</w:t>
            </w:r>
          </w:p>
        </w:tc>
      </w:tr>
      <w:tr w:rsidR="00002E51">
        <w:tc>
          <w:tcPr>
            <w:tcW w:w="510" w:type="dxa"/>
            <w:vMerge/>
          </w:tcPr>
          <w:p w:rsidR="00002E51" w:rsidRDefault="00002E51"/>
        </w:tc>
        <w:tc>
          <w:tcPr>
            <w:tcW w:w="4535" w:type="dxa"/>
          </w:tcPr>
          <w:p w:rsidR="00002E51" w:rsidRDefault="00002E51">
            <w:pPr>
              <w:pStyle w:val="ConsPlusNormal"/>
              <w:jc w:val="both"/>
            </w:pPr>
            <w:r>
              <w:t>доля автомобильных дорог федерального, регионального или межмуниципального значения, работающих в режиме перегрузки</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1,1</w:t>
            </w:r>
          </w:p>
        </w:tc>
        <w:tc>
          <w:tcPr>
            <w:tcW w:w="1134" w:type="dxa"/>
          </w:tcPr>
          <w:p w:rsidR="00002E51" w:rsidRDefault="00002E51">
            <w:pPr>
              <w:pStyle w:val="ConsPlusNormal"/>
              <w:jc w:val="center"/>
            </w:pPr>
            <w:r>
              <w:t>1,1</w:t>
            </w:r>
          </w:p>
        </w:tc>
        <w:tc>
          <w:tcPr>
            <w:tcW w:w="1020" w:type="dxa"/>
          </w:tcPr>
          <w:p w:rsidR="00002E51" w:rsidRDefault="00002E51">
            <w:pPr>
              <w:pStyle w:val="ConsPlusNormal"/>
              <w:jc w:val="center"/>
            </w:pPr>
            <w:r>
              <w:t>1,1</w:t>
            </w:r>
          </w:p>
        </w:tc>
        <w:tc>
          <w:tcPr>
            <w:tcW w:w="1020" w:type="dxa"/>
          </w:tcPr>
          <w:p w:rsidR="00002E51" w:rsidRDefault="00002E51">
            <w:pPr>
              <w:pStyle w:val="ConsPlusNormal"/>
              <w:jc w:val="center"/>
            </w:pPr>
            <w:r>
              <w:t>1,1</w:t>
            </w:r>
          </w:p>
        </w:tc>
        <w:tc>
          <w:tcPr>
            <w:tcW w:w="1020" w:type="dxa"/>
          </w:tcPr>
          <w:p w:rsidR="00002E51" w:rsidRDefault="00002E51">
            <w:pPr>
              <w:pStyle w:val="ConsPlusNormal"/>
              <w:jc w:val="center"/>
            </w:pPr>
            <w:r>
              <w:t>1,1</w:t>
            </w:r>
          </w:p>
        </w:tc>
        <w:tc>
          <w:tcPr>
            <w:tcW w:w="1020" w:type="dxa"/>
          </w:tcPr>
          <w:p w:rsidR="00002E51" w:rsidRDefault="00002E51">
            <w:pPr>
              <w:pStyle w:val="ConsPlusNormal"/>
              <w:jc w:val="center"/>
            </w:pPr>
            <w:r>
              <w:t>1,1</w:t>
            </w:r>
          </w:p>
        </w:tc>
        <w:tc>
          <w:tcPr>
            <w:tcW w:w="1134" w:type="dxa"/>
          </w:tcPr>
          <w:p w:rsidR="00002E51" w:rsidRDefault="00002E51">
            <w:pPr>
              <w:pStyle w:val="ConsPlusNormal"/>
              <w:jc w:val="center"/>
            </w:pPr>
            <w:r>
              <w:t>0,7</w:t>
            </w:r>
          </w:p>
        </w:tc>
      </w:tr>
      <w:tr w:rsidR="00002E51">
        <w:tc>
          <w:tcPr>
            <w:tcW w:w="510" w:type="dxa"/>
            <w:vMerge/>
          </w:tcPr>
          <w:p w:rsidR="00002E51" w:rsidRDefault="00002E51"/>
        </w:tc>
        <w:tc>
          <w:tcPr>
            <w:tcW w:w="4535" w:type="dxa"/>
          </w:tcPr>
          <w:p w:rsidR="00002E51" w:rsidRDefault="00002E51">
            <w:pPr>
              <w:pStyle w:val="ConsPlusNormal"/>
              <w:jc w:val="both"/>
            </w:pPr>
            <w:r>
              <w:t xml:space="preserve">количество мест концентрации дорожно-транспортных происшествий (аварийно-опасных участков) на дорожной сети Кировской области </w:t>
            </w:r>
            <w:hyperlink w:anchor="P710" w:history="1">
              <w:r>
                <w:rPr>
                  <w:color w:val="0000FF"/>
                </w:rPr>
                <w:t>&lt;*&gt;</w:t>
              </w:r>
            </w:hyperlink>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69</w:t>
            </w:r>
          </w:p>
        </w:tc>
        <w:tc>
          <w:tcPr>
            <w:tcW w:w="1134" w:type="dxa"/>
          </w:tcPr>
          <w:p w:rsidR="00002E51" w:rsidRDefault="00002E51">
            <w:pPr>
              <w:pStyle w:val="ConsPlusNormal"/>
              <w:jc w:val="center"/>
            </w:pPr>
            <w:r>
              <w:t>69</w:t>
            </w:r>
          </w:p>
        </w:tc>
        <w:tc>
          <w:tcPr>
            <w:tcW w:w="1020" w:type="dxa"/>
          </w:tcPr>
          <w:p w:rsidR="00002E51" w:rsidRDefault="00002E51">
            <w:pPr>
              <w:pStyle w:val="ConsPlusNormal"/>
              <w:jc w:val="center"/>
            </w:pPr>
            <w:r>
              <w:t>62</w:t>
            </w:r>
          </w:p>
        </w:tc>
        <w:tc>
          <w:tcPr>
            <w:tcW w:w="1020" w:type="dxa"/>
          </w:tcPr>
          <w:p w:rsidR="00002E51" w:rsidRDefault="00002E51">
            <w:pPr>
              <w:pStyle w:val="ConsPlusNormal"/>
              <w:jc w:val="center"/>
            </w:pPr>
            <w:r>
              <w:t>55</w:t>
            </w:r>
          </w:p>
        </w:tc>
        <w:tc>
          <w:tcPr>
            <w:tcW w:w="1020" w:type="dxa"/>
          </w:tcPr>
          <w:p w:rsidR="00002E51" w:rsidRDefault="00002E51">
            <w:pPr>
              <w:pStyle w:val="ConsPlusNormal"/>
              <w:jc w:val="center"/>
            </w:pPr>
            <w:r>
              <w:t>52</w:t>
            </w:r>
          </w:p>
        </w:tc>
        <w:tc>
          <w:tcPr>
            <w:tcW w:w="1020" w:type="dxa"/>
          </w:tcPr>
          <w:p w:rsidR="00002E51" w:rsidRDefault="00002E51">
            <w:pPr>
              <w:pStyle w:val="ConsPlusNormal"/>
              <w:jc w:val="center"/>
            </w:pPr>
            <w:r>
              <w:t>52</w:t>
            </w:r>
          </w:p>
        </w:tc>
        <w:tc>
          <w:tcPr>
            <w:tcW w:w="1134" w:type="dxa"/>
          </w:tcPr>
          <w:p w:rsidR="00002E51" w:rsidRDefault="00002E51">
            <w:pPr>
              <w:pStyle w:val="ConsPlusNormal"/>
              <w:jc w:val="center"/>
            </w:pPr>
            <w:r>
              <w:t>48</w:t>
            </w:r>
          </w:p>
        </w:tc>
      </w:tr>
      <w:tr w:rsidR="00002E51">
        <w:tc>
          <w:tcPr>
            <w:tcW w:w="510" w:type="dxa"/>
            <w:vMerge w:val="restart"/>
          </w:tcPr>
          <w:p w:rsidR="00002E51" w:rsidRDefault="00002E51">
            <w:pPr>
              <w:pStyle w:val="ConsPlusNormal"/>
              <w:jc w:val="center"/>
            </w:pPr>
            <w:r>
              <w:t>4.</w:t>
            </w:r>
          </w:p>
        </w:tc>
        <w:tc>
          <w:tcPr>
            <w:tcW w:w="4535" w:type="dxa"/>
          </w:tcPr>
          <w:p w:rsidR="00002E51" w:rsidRDefault="00002E51">
            <w:pPr>
              <w:pStyle w:val="ConsPlusNormal"/>
              <w:jc w:val="both"/>
            </w:pPr>
            <w:r>
              <w:t>Региональный проект "Общесистемные меры развития дорожного хозяйства Кировской области"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доля контрактов на осуществление дорожной деятельности в рамках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10</w:t>
            </w:r>
          </w:p>
        </w:tc>
        <w:tc>
          <w:tcPr>
            <w:tcW w:w="1020" w:type="dxa"/>
          </w:tcPr>
          <w:p w:rsidR="00002E51" w:rsidRDefault="00002E51">
            <w:pPr>
              <w:pStyle w:val="ConsPlusNormal"/>
              <w:jc w:val="center"/>
            </w:pPr>
            <w:r>
              <w:t>20</w:t>
            </w:r>
          </w:p>
        </w:tc>
        <w:tc>
          <w:tcPr>
            <w:tcW w:w="1020" w:type="dxa"/>
          </w:tcPr>
          <w:p w:rsidR="00002E51" w:rsidRDefault="00002E51">
            <w:pPr>
              <w:pStyle w:val="ConsPlusNormal"/>
              <w:jc w:val="center"/>
            </w:pPr>
            <w:r>
              <w:t>40</w:t>
            </w:r>
          </w:p>
        </w:tc>
        <w:tc>
          <w:tcPr>
            <w:tcW w:w="1020" w:type="dxa"/>
          </w:tcPr>
          <w:p w:rsidR="00002E51" w:rsidRDefault="00002E51">
            <w:pPr>
              <w:pStyle w:val="ConsPlusNormal"/>
              <w:jc w:val="center"/>
            </w:pPr>
            <w:r>
              <w:t>53</w:t>
            </w:r>
          </w:p>
        </w:tc>
        <w:tc>
          <w:tcPr>
            <w:tcW w:w="1020" w:type="dxa"/>
          </w:tcPr>
          <w:p w:rsidR="00002E51" w:rsidRDefault="00002E51">
            <w:pPr>
              <w:pStyle w:val="ConsPlusNormal"/>
              <w:jc w:val="center"/>
            </w:pPr>
            <w:r>
              <w:t>66</w:t>
            </w:r>
          </w:p>
        </w:tc>
        <w:tc>
          <w:tcPr>
            <w:tcW w:w="1134" w:type="dxa"/>
          </w:tcPr>
          <w:p w:rsidR="00002E51" w:rsidRDefault="00002E51">
            <w:pPr>
              <w:pStyle w:val="ConsPlusNormal"/>
              <w:jc w:val="center"/>
            </w:pPr>
            <w:r>
              <w:t>80</w:t>
            </w:r>
          </w:p>
        </w:tc>
      </w:tr>
      <w:tr w:rsidR="00002E51">
        <w:tc>
          <w:tcPr>
            <w:tcW w:w="510" w:type="dxa"/>
            <w:vMerge/>
          </w:tcPr>
          <w:p w:rsidR="00002E51" w:rsidRDefault="00002E51"/>
        </w:tc>
        <w:tc>
          <w:tcPr>
            <w:tcW w:w="4535" w:type="dxa"/>
          </w:tcPr>
          <w:p w:rsidR="00002E51" w:rsidRDefault="00002E51">
            <w:pPr>
              <w:pStyle w:val="ConsPlusNormal"/>
              <w:jc w:val="both"/>
            </w:pPr>
            <w:r>
              <w:t xml:space="preserve">доля контрактов на осуществление дорожной </w:t>
            </w:r>
            <w:r>
              <w:lastRenderedPageBreak/>
              <w:t>деятельности в рамках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w:t>
            </w:r>
          </w:p>
        </w:tc>
        <w:tc>
          <w:tcPr>
            <w:tcW w:w="1077" w:type="dxa"/>
          </w:tcPr>
          <w:p w:rsidR="00002E51" w:rsidRDefault="00002E51">
            <w:pPr>
              <w:pStyle w:val="ConsPlusNormal"/>
              <w:jc w:val="center"/>
            </w:pPr>
            <w:r>
              <w:lastRenderedPageBreak/>
              <w:t>%</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10</w:t>
            </w:r>
          </w:p>
        </w:tc>
        <w:tc>
          <w:tcPr>
            <w:tcW w:w="1020" w:type="dxa"/>
          </w:tcPr>
          <w:p w:rsidR="00002E51" w:rsidRDefault="00002E51">
            <w:pPr>
              <w:pStyle w:val="ConsPlusNormal"/>
              <w:jc w:val="center"/>
            </w:pPr>
            <w:r>
              <w:t>20</w:t>
            </w:r>
          </w:p>
        </w:tc>
        <w:tc>
          <w:tcPr>
            <w:tcW w:w="1020" w:type="dxa"/>
          </w:tcPr>
          <w:p w:rsidR="00002E51" w:rsidRDefault="00002E51">
            <w:pPr>
              <w:pStyle w:val="ConsPlusNormal"/>
              <w:jc w:val="center"/>
            </w:pPr>
            <w:r>
              <w:t>35</w:t>
            </w:r>
          </w:p>
        </w:tc>
        <w:tc>
          <w:tcPr>
            <w:tcW w:w="1020" w:type="dxa"/>
          </w:tcPr>
          <w:p w:rsidR="00002E51" w:rsidRDefault="00002E51">
            <w:pPr>
              <w:pStyle w:val="ConsPlusNormal"/>
              <w:jc w:val="center"/>
            </w:pPr>
            <w:r>
              <w:t>50</w:t>
            </w:r>
          </w:p>
        </w:tc>
        <w:tc>
          <w:tcPr>
            <w:tcW w:w="1020" w:type="dxa"/>
          </w:tcPr>
          <w:p w:rsidR="00002E51" w:rsidRDefault="00002E51">
            <w:pPr>
              <w:pStyle w:val="ConsPlusNormal"/>
              <w:jc w:val="center"/>
            </w:pPr>
            <w:r>
              <w:t>60</w:t>
            </w:r>
          </w:p>
        </w:tc>
        <w:tc>
          <w:tcPr>
            <w:tcW w:w="1134" w:type="dxa"/>
          </w:tcPr>
          <w:p w:rsidR="00002E51" w:rsidRDefault="00002E51">
            <w:pPr>
              <w:pStyle w:val="ConsPlusNormal"/>
              <w:jc w:val="center"/>
            </w:pPr>
            <w:r>
              <w:t>70</w:t>
            </w:r>
          </w:p>
        </w:tc>
      </w:tr>
      <w:tr w:rsidR="00002E51">
        <w:tc>
          <w:tcPr>
            <w:tcW w:w="510" w:type="dxa"/>
            <w:vMerge/>
          </w:tcPr>
          <w:p w:rsidR="00002E51" w:rsidRDefault="00002E51"/>
        </w:tc>
        <w:tc>
          <w:tcPr>
            <w:tcW w:w="4535" w:type="dxa"/>
          </w:tcPr>
          <w:p w:rsidR="00002E51" w:rsidRDefault="00002E51">
            <w:pPr>
              <w:pStyle w:val="ConsPlusNormal"/>
              <w:jc w:val="both"/>
            </w:pPr>
            <w: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077" w:type="dxa"/>
          </w:tcPr>
          <w:p w:rsidR="00002E51" w:rsidRDefault="00002E51">
            <w:pPr>
              <w:pStyle w:val="ConsPlusNormal"/>
              <w:jc w:val="center"/>
            </w:pPr>
            <w:r>
              <w:t>штук</w:t>
            </w:r>
          </w:p>
        </w:tc>
        <w:tc>
          <w:tcPr>
            <w:tcW w:w="1134" w:type="dxa"/>
          </w:tcPr>
          <w:p w:rsidR="00002E51" w:rsidRDefault="00002E51">
            <w:pPr>
              <w:pStyle w:val="ConsPlusNormal"/>
              <w:jc w:val="center"/>
            </w:pPr>
            <w:r>
              <w:t>152</w:t>
            </w:r>
          </w:p>
        </w:tc>
        <w:tc>
          <w:tcPr>
            <w:tcW w:w="1134" w:type="dxa"/>
          </w:tcPr>
          <w:p w:rsidR="00002E51" w:rsidRDefault="00002E51">
            <w:pPr>
              <w:pStyle w:val="ConsPlusNormal"/>
              <w:jc w:val="center"/>
            </w:pPr>
            <w:r>
              <w:t>282</w:t>
            </w:r>
          </w:p>
        </w:tc>
        <w:tc>
          <w:tcPr>
            <w:tcW w:w="1020" w:type="dxa"/>
          </w:tcPr>
          <w:p w:rsidR="00002E51" w:rsidRDefault="00002E51">
            <w:pPr>
              <w:pStyle w:val="ConsPlusNormal"/>
              <w:jc w:val="center"/>
            </w:pPr>
            <w:r>
              <w:t>338</w:t>
            </w:r>
          </w:p>
        </w:tc>
        <w:tc>
          <w:tcPr>
            <w:tcW w:w="1020" w:type="dxa"/>
          </w:tcPr>
          <w:p w:rsidR="00002E51" w:rsidRDefault="00002E51">
            <w:pPr>
              <w:pStyle w:val="ConsPlusNormal"/>
              <w:jc w:val="center"/>
            </w:pPr>
            <w:r>
              <w:t>338</w:t>
            </w:r>
          </w:p>
        </w:tc>
        <w:tc>
          <w:tcPr>
            <w:tcW w:w="1020" w:type="dxa"/>
          </w:tcPr>
          <w:p w:rsidR="00002E51" w:rsidRDefault="00002E51">
            <w:pPr>
              <w:pStyle w:val="ConsPlusNormal"/>
              <w:jc w:val="center"/>
            </w:pPr>
            <w:r>
              <w:t>338</w:t>
            </w:r>
          </w:p>
        </w:tc>
        <w:tc>
          <w:tcPr>
            <w:tcW w:w="1020" w:type="dxa"/>
          </w:tcPr>
          <w:p w:rsidR="00002E51" w:rsidRDefault="00002E51">
            <w:pPr>
              <w:pStyle w:val="ConsPlusNormal"/>
              <w:jc w:val="center"/>
            </w:pPr>
            <w:r>
              <w:t>338</w:t>
            </w:r>
          </w:p>
        </w:tc>
        <w:tc>
          <w:tcPr>
            <w:tcW w:w="1134" w:type="dxa"/>
          </w:tcPr>
          <w:p w:rsidR="00002E51" w:rsidRDefault="00002E51">
            <w:pPr>
              <w:pStyle w:val="ConsPlusNormal"/>
              <w:jc w:val="center"/>
            </w:pPr>
            <w:r>
              <w:t>338</w:t>
            </w:r>
          </w:p>
        </w:tc>
      </w:tr>
      <w:tr w:rsidR="00002E51">
        <w:tc>
          <w:tcPr>
            <w:tcW w:w="510" w:type="dxa"/>
            <w:vMerge/>
          </w:tcPr>
          <w:p w:rsidR="00002E51" w:rsidRDefault="00002E51"/>
        </w:tc>
        <w:tc>
          <w:tcPr>
            <w:tcW w:w="4535" w:type="dxa"/>
          </w:tcPr>
          <w:p w:rsidR="00002E51" w:rsidRDefault="00002E51">
            <w:pPr>
              <w:pStyle w:val="ConsPlusNormal"/>
              <w:jc w:val="both"/>
            </w:pPr>
            <w:r>
              <w:t>количество автоматических пунктов весогабаритного контроля на автомобильных дорогах регионального или межмуниципального значения на территории Кировской области</w:t>
            </w:r>
          </w:p>
        </w:tc>
        <w:tc>
          <w:tcPr>
            <w:tcW w:w="1077" w:type="dxa"/>
          </w:tcPr>
          <w:p w:rsidR="00002E51" w:rsidRDefault="00002E51">
            <w:pPr>
              <w:pStyle w:val="ConsPlusNormal"/>
              <w:jc w:val="center"/>
            </w:pPr>
            <w:r>
              <w:t>штук</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3</w:t>
            </w:r>
          </w:p>
        </w:tc>
        <w:tc>
          <w:tcPr>
            <w:tcW w:w="1020" w:type="dxa"/>
          </w:tcPr>
          <w:p w:rsidR="00002E51" w:rsidRDefault="00002E51">
            <w:pPr>
              <w:pStyle w:val="ConsPlusNormal"/>
              <w:jc w:val="center"/>
            </w:pPr>
            <w:r>
              <w:t>5</w:t>
            </w:r>
          </w:p>
        </w:tc>
        <w:tc>
          <w:tcPr>
            <w:tcW w:w="1020" w:type="dxa"/>
          </w:tcPr>
          <w:p w:rsidR="00002E51" w:rsidRDefault="00002E51">
            <w:pPr>
              <w:pStyle w:val="ConsPlusNormal"/>
              <w:jc w:val="center"/>
            </w:pPr>
            <w:r>
              <w:t>5</w:t>
            </w:r>
          </w:p>
        </w:tc>
        <w:tc>
          <w:tcPr>
            <w:tcW w:w="1020" w:type="dxa"/>
          </w:tcPr>
          <w:p w:rsidR="00002E51" w:rsidRDefault="00002E51">
            <w:pPr>
              <w:pStyle w:val="ConsPlusNormal"/>
              <w:jc w:val="center"/>
            </w:pPr>
            <w:r>
              <w:t>5</w:t>
            </w:r>
          </w:p>
        </w:tc>
        <w:tc>
          <w:tcPr>
            <w:tcW w:w="1020" w:type="dxa"/>
          </w:tcPr>
          <w:p w:rsidR="00002E51" w:rsidRDefault="00002E51">
            <w:pPr>
              <w:pStyle w:val="ConsPlusNormal"/>
              <w:jc w:val="center"/>
            </w:pPr>
            <w:r>
              <w:t>5</w:t>
            </w:r>
          </w:p>
        </w:tc>
        <w:tc>
          <w:tcPr>
            <w:tcW w:w="1134" w:type="dxa"/>
          </w:tcPr>
          <w:p w:rsidR="00002E51" w:rsidRDefault="00002E51">
            <w:pPr>
              <w:pStyle w:val="ConsPlusNormal"/>
              <w:jc w:val="center"/>
            </w:pPr>
            <w:r>
              <w:t>5</w:t>
            </w:r>
          </w:p>
        </w:tc>
      </w:tr>
      <w:tr w:rsidR="00002E51">
        <w:tc>
          <w:tcPr>
            <w:tcW w:w="510" w:type="dxa"/>
            <w:vMerge/>
          </w:tcPr>
          <w:p w:rsidR="00002E51" w:rsidRDefault="00002E51"/>
        </w:tc>
        <w:tc>
          <w:tcPr>
            <w:tcW w:w="4535" w:type="dxa"/>
          </w:tcPr>
          <w:p w:rsidR="00002E51" w:rsidRDefault="00002E51">
            <w:pPr>
              <w:pStyle w:val="ConsPlusNormal"/>
              <w:jc w:val="both"/>
            </w:pPr>
            <w:r>
              <w:t>количество внедренных интеллектуальных транспортных систем на территории Кировской области</w:t>
            </w:r>
          </w:p>
        </w:tc>
        <w:tc>
          <w:tcPr>
            <w:tcW w:w="1077" w:type="dxa"/>
          </w:tcPr>
          <w:p w:rsidR="00002E51" w:rsidRDefault="00002E51">
            <w:pPr>
              <w:pStyle w:val="ConsPlusNormal"/>
              <w:jc w:val="center"/>
            </w:pPr>
            <w:r>
              <w:t>штук</w:t>
            </w:r>
          </w:p>
        </w:tc>
        <w:tc>
          <w:tcPr>
            <w:tcW w:w="1134" w:type="dxa"/>
          </w:tcPr>
          <w:p w:rsidR="00002E51" w:rsidRDefault="00002E51">
            <w:pPr>
              <w:pStyle w:val="ConsPlusNormal"/>
              <w:jc w:val="center"/>
            </w:pPr>
            <w:r>
              <w:t>-</w:t>
            </w:r>
          </w:p>
        </w:tc>
        <w:tc>
          <w:tcPr>
            <w:tcW w:w="1134" w:type="dxa"/>
          </w:tcPr>
          <w:p w:rsidR="00002E51" w:rsidRDefault="00002E51">
            <w:pPr>
              <w:pStyle w:val="ConsPlusNormal"/>
              <w:jc w:val="center"/>
            </w:pPr>
            <w:r>
              <w:t>-</w:t>
            </w:r>
          </w:p>
        </w:tc>
        <w:tc>
          <w:tcPr>
            <w:tcW w:w="1020" w:type="dxa"/>
          </w:tcPr>
          <w:p w:rsidR="00002E51" w:rsidRDefault="00002E51">
            <w:pPr>
              <w:pStyle w:val="ConsPlusNormal"/>
              <w:jc w:val="center"/>
            </w:pPr>
            <w:r>
              <w:t>-</w:t>
            </w:r>
          </w:p>
        </w:tc>
        <w:tc>
          <w:tcPr>
            <w:tcW w:w="1020" w:type="dxa"/>
          </w:tcPr>
          <w:p w:rsidR="00002E51" w:rsidRDefault="00002E51">
            <w:pPr>
              <w:pStyle w:val="ConsPlusNormal"/>
              <w:jc w:val="center"/>
            </w:pPr>
            <w:r>
              <w:t>1</w:t>
            </w:r>
          </w:p>
        </w:tc>
        <w:tc>
          <w:tcPr>
            <w:tcW w:w="1020" w:type="dxa"/>
          </w:tcPr>
          <w:p w:rsidR="00002E51" w:rsidRDefault="00002E51">
            <w:pPr>
              <w:pStyle w:val="ConsPlusNormal"/>
              <w:jc w:val="center"/>
            </w:pPr>
            <w:r>
              <w:t>1</w:t>
            </w:r>
          </w:p>
        </w:tc>
        <w:tc>
          <w:tcPr>
            <w:tcW w:w="1020" w:type="dxa"/>
          </w:tcPr>
          <w:p w:rsidR="00002E51" w:rsidRDefault="00002E51">
            <w:pPr>
              <w:pStyle w:val="ConsPlusNormal"/>
              <w:jc w:val="center"/>
            </w:pPr>
            <w:r>
              <w:t>1</w:t>
            </w:r>
          </w:p>
        </w:tc>
        <w:tc>
          <w:tcPr>
            <w:tcW w:w="1134" w:type="dxa"/>
          </w:tcPr>
          <w:p w:rsidR="00002E51" w:rsidRDefault="00002E51">
            <w:pPr>
              <w:pStyle w:val="ConsPlusNormal"/>
              <w:jc w:val="center"/>
            </w:pPr>
            <w:r>
              <w:t>1</w:t>
            </w:r>
          </w:p>
        </w:tc>
      </w:tr>
      <w:tr w:rsidR="00002E51">
        <w:tc>
          <w:tcPr>
            <w:tcW w:w="510" w:type="dxa"/>
            <w:vMerge w:val="restart"/>
          </w:tcPr>
          <w:p w:rsidR="00002E51" w:rsidRDefault="00002E51">
            <w:pPr>
              <w:pStyle w:val="ConsPlusNormal"/>
              <w:jc w:val="center"/>
            </w:pPr>
            <w:r>
              <w:t>5.</w:t>
            </w:r>
          </w:p>
        </w:tc>
        <w:tc>
          <w:tcPr>
            <w:tcW w:w="4535" w:type="dxa"/>
          </w:tcPr>
          <w:p w:rsidR="00002E51" w:rsidRDefault="00002E51">
            <w:pPr>
              <w:pStyle w:val="ConsPlusNormal"/>
              <w:jc w:val="both"/>
            </w:pPr>
            <w:r>
              <w:t>Региональный проект "Безопасность дорожного движения в Кировской области"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количество погибших в дорожно-транспортных происшествиях на территории Кировской области</w:t>
            </w:r>
          </w:p>
        </w:tc>
        <w:tc>
          <w:tcPr>
            <w:tcW w:w="1077" w:type="dxa"/>
          </w:tcPr>
          <w:p w:rsidR="00002E51" w:rsidRDefault="00002E51">
            <w:pPr>
              <w:pStyle w:val="ConsPlusNormal"/>
              <w:jc w:val="center"/>
            </w:pPr>
            <w:r>
              <w:t>человек на 100 тыс. человек населени</w:t>
            </w:r>
            <w:r>
              <w:lastRenderedPageBreak/>
              <w:t>я</w:t>
            </w:r>
          </w:p>
        </w:tc>
        <w:tc>
          <w:tcPr>
            <w:tcW w:w="1134" w:type="dxa"/>
          </w:tcPr>
          <w:p w:rsidR="00002E51" w:rsidRDefault="00002E51">
            <w:pPr>
              <w:pStyle w:val="ConsPlusNormal"/>
              <w:jc w:val="center"/>
            </w:pPr>
            <w:r>
              <w:lastRenderedPageBreak/>
              <w:t>13,6</w:t>
            </w:r>
          </w:p>
        </w:tc>
        <w:tc>
          <w:tcPr>
            <w:tcW w:w="1134" w:type="dxa"/>
          </w:tcPr>
          <w:p w:rsidR="00002E51" w:rsidRDefault="00002E51">
            <w:pPr>
              <w:pStyle w:val="ConsPlusNormal"/>
              <w:jc w:val="center"/>
            </w:pPr>
            <w:r>
              <w:t>12,7</w:t>
            </w:r>
          </w:p>
        </w:tc>
        <w:tc>
          <w:tcPr>
            <w:tcW w:w="1020" w:type="dxa"/>
          </w:tcPr>
          <w:p w:rsidR="00002E51" w:rsidRDefault="00002E51">
            <w:pPr>
              <w:pStyle w:val="ConsPlusNormal"/>
              <w:jc w:val="center"/>
            </w:pPr>
            <w:r>
              <w:t>11,76</w:t>
            </w:r>
          </w:p>
        </w:tc>
        <w:tc>
          <w:tcPr>
            <w:tcW w:w="1020" w:type="dxa"/>
          </w:tcPr>
          <w:p w:rsidR="00002E51" w:rsidRDefault="00002E51">
            <w:pPr>
              <w:pStyle w:val="ConsPlusNormal"/>
              <w:jc w:val="center"/>
            </w:pPr>
            <w:r>
              <w:t>10,53</w:t>
            </w:r>
          </w:p>
        </w:tc>
        <w:tc>
          <w:tcPr>
            <w:tcW w:w="1020" w:type="dxa"/>
          </w:tcPr>
          <w:p w:rsidR="00002E51" w:rsidRDefault="00002E51">
            <w:pPr>
              <w:pStyle w:val="ConsPlusNormal"/>
              <w:jc w:val="center"/>
            </w:pPr>
            <w:r>
              <w:t>9,03</w:t>
            </w:r>
          </w:p>
        </w:tc>
        <w:tc>
          <w:tcPr>
            <w:tcW w:w="1020" w:type="dxa"/>
          </w:tcPr>
          <w:p w:rsidR="00002E51" w:rsidRDefault="00002E51">
            <w:pPr>
              <w:pStyle w:val="ConsPlusNormal"/>
              <w:jc w:val="center"/>
            </w:pPr>
            <w:r>
              <w:t>6,9</w:t>
            </w:r>
          </w:p>
        </w:tc>
        <w:tc>
          <w:tcPr>
            <w:tcW w:w="1134" w:type="dxa"/>
          </w:tcPr>
          <w:p w:rsidR="00002E51" w:rsidRDefault="00002E51">
            <w:pPr>
              <w:pStyle w:val="ConsPlusNormal"/>
              <w:jc w:val="center"/>
            </w:pPr>
            <w:r>
              <w:t>4,0</w:t>
            </w:r>
          </w:p>
        </w:tc>
      </w:tr>
      <w:tr w:rsidR="00002E51">
        <w:tc>
          <w:tcPr>
            <w:tcW w:w="510" w:type="dxa"/>
            <w:vMerge w:val="restart"/>
          </w:tcPr>
          <w:p w:rsidR="00002E51" w:rsidRDefault="00002E51">
            <w:pPr>
              <w:pStyle w:val="ConsPlusNormal"/>
              <w:jc w:val="center"/>
            </w:pPr>
            <w:r>
              <w:lastRenderedPageBreak/>
              <w:t>6.</w:t>
            </w:r>
          </w:p>
        </w:tc>
        <w:tc>
          <w:tcPr>
            <w:tcW w:w="4535" w:type="dxa"/>
          </w:tcPr>
          <w:p w:rsidR="00002E51" w:rsidRDefault="00002E51">
            <w:pPr>
              <w:pStyle w:val="ConsPlusNormal"/>
              <w:jc w:val="both"/>
            </w:pPr>
            <w:r>
              <w:t>Отдельное мероприятие "Организация транспортного обслуживания населения Кировской области автомобильным и электрифицированным транспортом"</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количество пассажиров, перевезенных автомобильным и электрифицированным транспортом, имеющих право на льготный или бесплатный проезд</w:t>
            </w:r>
          </w:p>
        </w:tc>
        <w:tc>
          <w:tcPr>
            <w:tcW w:w="1077" w:type="dxa"/>
          </w:tcPr>
          <w:p w:rsidR="00002E51" w:rsidRDefault="00002E51">
            <w:pPr>
              <w:pStyle w:val="ConsPlusNormal"/>
              <w:jc w:val="center"/>
            </w:pPr>
            <w:r>
              <w:t>млн. человек</w:t>
            </w:r>
          </w:p>
        </w:tc>
        <w:tc>
          <w:tcPr>
            <w:tcW w:w="1134" w:type="dxa"/>
          </w:tcPr>
          <w:p w:rsidR="00002E51" w:rsidRDefault="00002E51">
            <w:pPr>
              <w:pStyle w:val="ConsPlusNormal"/>
              <w:jc w:val="center"/>
            </w:pPr>
            <w:r>
              <w:t>11,1</w:t>
            </w:r>
          </w:p>
        </w:tc>
        <w:tc>
          <w:tcPr>
            <w:tcW w:w="1134" w:type="dxa"/>
          </w:tcPr>
          <w:p w:rsidR="00002E51" w:rsidRDefault="00002E51">
            <w:pPr>
              <w:pStyle w:val="ConsPlusNormal"/>
              <w:jc w:val="center"/>
            </w:pPr>
            <w:r>
              <w:t>10,5</w:t>
            </w:r>
          </w:p>
        </w:tc>
        <w:tc>
          <w:tcPr>
            <w:tcW w:w="1020" w:type="dxa"/>
          </w:tcPr>
          <w:p w:rsidR="00002E51" w:rsidRDefault="00002E51">
            <w:pPr>
              <w:pStyle w:val="ConsPlusNormal"/>
              <w:jc w:val="center"/>
            </w:pPr>
            <w:r>
              <w:t>10</w:t>
            </w:r>
          </w:p>
        </w:tc>
        <w:tc>
          <w:tcPr>
            <w:tcW w:w="1020" w:type="dxa"/>
          </w:tcPr>
          <w:p w:rsidR="00002E51" w:rsidRDefault="00002E51">
            <w:pPr>
              <w:pStyle w:val="ConsPlusNormal"/>
              <w:jc w:val="center"/>
            </w:pPr>
            <w:r>
              <w:t>9,5</w:t>
            </w:r>
          </w:p>
        </w:tc>
        <w:tc>
          <w:tcPr>
            <w:tcW w:w="1020" w:type="dxa"/>
          </w:tcPr>
          <w:p w:rsidR="00002E51" w:rsidRDefault="00002E51">
            <w:pPr>
              <w:pStyle w:val="ConsPlusNormal"/>
              <w:jc w:val="center"/>
            </w:pPr>
            <w:r>
              <w:t>9,0</w:t>
            </w:r>
          </w:p>
        </w:tc>
        <w:tc>
          <w:tcPr>
            <w:tcW w:w="1020" w:type="dxa"/>
          </w:tcPr>
          <w:p w:rsidR="00002E51" w:rsidRDefault="00002E51">
            <w:pPr>
              <w:pStyle w:val="ConsPlusNormal"/>
              <w:jc w:val="center"/>
            </w:pPr>
            <w:r>
              <w:t>8,6</w:t>
            </w:r>
          </w:p>
        </w:tc>
        <w:tc>
          <w:tcPr>
            <w:tcW w:w="1134" w:type="dxa"/>
          </w:tcPr>
          <w:p w:rsidR="00002E51" w:rsidRDefault="00002E51">
            <w:pPr>
              <w:pStyle w:val="ConsPlusNormal"/>
              <w:jc w:val="center"/>
            </w:pPr>
            <w:r>
              <w:t>8,2</w:t>
            </w:r>
          </w:p>
        </w:tc>
      </w:tr>
      <w:tr w:rsidR="00002E51">
        <w:tc>
          <w:tcPr>
            <w:tcW w:w="510" w:type="dxa"/>
            <w:vMerge/>
          </w:tcPr>
          <w:p w:rsidR="00002E51" w:rsidRDefault="00002E51"/>
        </w:tc>
        <w:tc>
          <w:tcPr>
            <w:tcW w:w="4535" w:type="dxa"/>
          </w:tcPr>
          <w:p w:rsidR="00002E51" w:rsidRDefault="00002E51">
            <w:pPr>
              <w:pStyle w:val="ConsPlusNormal"/>
              <w:jc w:val="both"/>
            </w:pPr>
            <w:r>
              <w:t>количество транспортных средств, приобретенных для осуществления перевозки пассажиров и багажа по маршрутам регулярных перевозок</w:t>
            </w:r>
          </w:p>
        </w:tc>
        <w:tc>
          <w:tcPr>
            <w:tcW w:w="1077" w:type="dxa"/>
          </w:tcPr>
          <w:p w:rsidR="00002E51" w:rsidRDefault="00002E51">
            <w:pPr>
              <w:pStyle w:val="ConsPlusNormal"/>
              <w:jc w:val="center"/>
            </w:pPr>
            <w:r>
              <w:t>единиц</w:t>
            </w:r>
          </w:p>
        </w:tc>
        <w:tc>
          <w:tcPr>
            <w:tcW w:w="1134" w:type="dxa"/>
          </w:tcPr>
          <w:p w:rsidR="00002E51" w:rsidRDefault="00002E51">
            <w:pPr>
              <w:pStyle w:val="ConsPlusNormal"/>
              <w:jc w:val="center"/>
            </w:pPr>
            <w:r>
              <w:t>0</w:t>
            </w:r>
          </w:p>
        </w:tc>
        <w:tc>
          <w:tcPr>
            <w:tcW w:w="1134" w:type="dxa"/>
          </w:tcPr>
          <w:p w:rsidR="00002E51" w:rsidRDefault="00002E51">
            <w:pPr>
              <w:pStyle w:val="ConsPlusNormal"/>
              <w:jc w:val="center"/>
            </w:pPr>
            <w:r>
              <w:t>18</w:t>
            </w:r>
          </w:p>
        </w:tc>
        <w:tc>
          <w:tcPr>
            <w:tcW w:w="1020" w:type="dxa"/>
          </w:tcPr>
          <w:p w:rsidR="00002E51" w:rsidRDefault="00002E51">
            <w:pPr>
              <w:pStyle w:val="ConsPlusNormal"/>
              <w:jc w:val="center"/>
            </w:pPr>
            <w:r>
              <w:t>1</w:t>
            </w:r>
          </w:p>
        </w:tc>
        <w:tc>
          <w:tcPr>
            <w:tcW w:w="1020" w:type="dxa"/>
          </w:tcPr>
          <w:p w:rsidR="00002E51" w:rsidRDefault="00002E51">
            <w:pPr>
              <w:pStyle w:val="ConsPlusNormal"/>
              <w:jc w:val="center"/>
            </w:pPr>
            <w:r>
              <w:t>1</w:t>
            </w:r>
          </w:p>
        </w:tc>
        <w:tc>
          <w:tcPr>
            <w:tcW w:w="1020" w:type="dxa"/>
          </w:tcPr>
          <w:p w:rsidR="00002E51" w:rsidRDefault="00002E51">
            <w:pPr>
              <w:pStyle w:val="ConsPlusNormal"/>
              <w:jc w:val="center"/>
            </w:pPr>
            <w:r>
              <w:t>1</w:t>
            </w:r>
          </w:p>
        </w:tc>
        <w:tc>
          <w:tcPr>
            <w:tcW w:w="1020" w:type="dxa"/>
          </w:tcPr>
          <w:p w:rsidR="00002E51" w:rsidRDefault="00002E51">
            <w:pPr>
              <w:pStyle w:val="ConsPlusNormal"/>
              <w:jc w:val="center"/>
            </w:pPr>
            <w:r>
              <w:t>1</w:t>
            </w:r>
          </w:p>
        </w:tc>
        <w:tc>
          <w:tcPr>
            <w:tcW w:w="1134" w:type="dxa"/>
          </w:tcPr>
          <w:p w:rsidR="00002E51" w:rsidRDefault="00002E51">
            <w:pPr>
              <w:pStyle w:val="ConsPlusNormal"/>
              <w:jc w:val="center"/>
            </w:pPr>
            <w:r>
              <w:t>1</w:t>
            </w:r>
          </w:p>
        </w:tc>
      </w:tr>
      <w:tr w:rsidR="00002E51">
        <w:tc>
          <w:tcPr>
            <w:tcW w:w="510" w:type="dxa"/>
            <w:vMerge w:val="restart"/>
          </w:tcPr>
          <w:p w:rsidR="00002E51" w:rsidRDefault="00002E51">
            <w:pPr>
              <w:pStyle w:val="ConsPlusNormal"/>
              <w:jc w:val="center"/>
            </w:pPr>
            <w:r>
              <w:t>7.</w:t>
            </w:r>
          </w:p>
        </w:tc>
        <w:tc>
          <w:tcPr>
            <w:tcW w:w="4535" w:type="dxa"/>
          </w:tcPr>
          <w:p w:rsidR="00002E51" w:rsidRDefault="00002E51">
            <w:pPr>
              <w:pStyle w:val="ConsPlusNormal"/>
              <w:jc w:val="both"/>
            </w:pPr>
            <w:r>
              <w:t>Отдельное мероприятие "Организация транспортного обслуживания населения Кировской области железнодорожным транспортом в пригородном сообщении"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количество пассажиров, перевезенных железнодорожным транспортом пригородного сообщения</w:t>
            </w:r>
          </w:p>
        </w:tc>
        <w:tc>
          <w:tcPr>
            <w:tcW w:w="1077" w:type="dxa"/>
          </w:tcPr>
          <w:p w:rsidR="00002E51" w:rsidRDefault="00002E51">
            <w:pPr>
              <w:pStyle w:val="ConsPlusNormal"/>
              <w:jc w:val="center"/>
            </w:pPr>
            <w:r>
              <w:t>млн. человек</w:t>
            </w:r>
          </w:p>
        </w:tc>
        <w:tc>
          <w:tcPr>
            <w:tcW w:w="1134" w:type="dxa"/>
          </w:tcPr>
          <w:p w:rsidR="00002E51" w:rsidRDefault="00002E51">
            <w:pPr>
              <w:pStyle w:val="ConsPlusNormal"/>
              <w:jc w:val="center"/>
            </w:pPr>
            <w:r>
              <w:t>3,35</w:t>
            </w:r>
          </w:p>
        </w:tc>
        <w:tc>
          <w:tcPr>
            <w:tcW w:w="1134" w:type="dxa"/>
          </w:tcPr>
          <w:p w:rsidR="00002E51" w:rsidRDefault="00002E51">
            <w:pPr>
              <w:pStyle w:val="ConsPlusNormal"/>
              <w:jc w:val="center"/>
            </w:pPr>
            <w:r>
              <w:t>3,3</w:t>
            </w:r>
          </w:p>
        </w:tc>
        <w:tc>
          <w:tcPr>
            <w:tcW w:w="1020" w:type="dxa"/>
          </w:tcPr>
          <w:p w:rsidR="00002E51" w:rsidRDefault="00002E51">
            <w:pPr>
              <w:pStyle w:val="ConsPlusNormal"/>
              <w:jc w:val="center"/>
            </w:pPr>
            <w:r>
              <w:t>3,25</w:t>
            </w:r>
          </w:p>
        </w:tc>
        <w:tc>
          <w:tcPr>
            <w:tcW w:w="1020" w:type="dxa"/>
          </w:tcPr>
          <w:p w:rsidR="00002E51" w:rsidRDefault="00002E51">
            <w:pPr>
              <w:pStyle w:val="ConsPlusNormal"/>
              <w:jc w:val="center"/>
            </w:pPr>
            <w:r>
              <w:t>3,2</w:t>
            </w:r>
          </w:p>
        </w:tc>
        <w:tc>
          <w:tcPr>
            <w:tcW w:w="1020" w:type="dxa"/>
          </w:tcPr>
          <w:p w:rsidR="00002E51" w:rsidRDefault="00002E51">
            <w:pPr>
              <w:pStyle w:val="ConsPlusNormal"/>
              <w:jc w:val="center"/>
            </w:pPr>
            <w:r>
              <w:t>3,15</w:t>
            </w:r>
          </w:p>
        </w:tc>
        <w:tc>
          <w:tcPr>
            <w:tcW w:w="1020" w:type="dxa"/>
          </w:tcPr>
          <w:p w:rsidR="00002E51" w:rsidRDefault="00002E51">
            <w:pPr>
              <w:pStyle w:val="ConsPlusNormal"/>
              <w:jc w:val="center"/>
            </w:pPr>
            <w:r>
              <w:t>3,15</w:t>
            </w:r>
          </w:p>
        </w:tc>
        <w:tc>
          <w:tcPr>
            <w:tcW w:w="1134" w:type="dxa"/>
          </w:tcPr>
          <w:p w:rsidR="00002E51" w:rsidRDefault="00002E51">
            <w:pPr>
              <w:pStyle w:val="ConsPlusNormal"/>
              <w:jc w:val="center"/>
            </w:pPr>
            <w:r>
              <w:t>3,1</w:t>
            </w:r>
          </w:p>
        </w:tc>
      </w:tr>
      <w:tr w:rsidR="00002E51">
        <w:tc>
          <w:tcPr>
            <w:tcW w:w="510" w:type="dxa"/>
            <w:vMerge w:val="restart"/>
          </w:tcPr>
          <w:p w:rsidR="00002E51" w:rsidRDefault="00002E51">
            <w:pPr>
              <w:pStyle w:val="ConsPlusNormal"/>
              <w:jc w:val="center"/>
            </w:pPr>
            <w:r>
              <w:t>8.</w:t>
            </w:r>
          </w:p>
        </w:tc>
        <w:tc>
          <w:tcPr>
            <w:tcW w:w="4535" w:type="dxa"/>
          </w:tcPr>
          <w:p w:rsidR="00002E51" w:rsidRDefault="00002E51">
            <w:pPr>
              <w:pStyle w:val="ConsPlusNormal"/>
              <w:jc w:val="both"/>
            </w:pPr>
            <w:r>
              <w:t>Отдельное мероприятие "Организация осуществления авиационной деятельности"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количество взлетно-посадочных операций</w:t>
            </w:r>
          </w:p>
        </w:tc>
        <w:tc>
          <w:tcPr>
            <w:tcW w:w="1077" w:type="dxa"/>
          </w:tcPr>
          <w:p w:rsidR="00002E51" w:rsidRDefault="00002E51">
            <w:pPr>
              <w:pStyle w:val="ConsPlusNormal"/>
              <w:jc w:val="center"/>
            </w:pPr>
            <w:r>
              <w:t>единиц</w:t>
            </w:r>
          </w:p>
        </w:tc>
        <w:tc>
          <w:tcPr>
            <w:tcW w:w="1134" w:type="dxa"/>
          </w:tcPr>
          <w:p w:rsidR="00002E51" w:rsidRDefault="00002E51">
            <w:pPr>
              <w:pStyle w:val="ConsPlusNormal"/>
              <w:jc w:val="center"/>
            </w:pPr>
            <w:r>
              <w:t>1545</w:t>
            </w:r>
          </w:p>
        </w:tc>
        <w:tc>
          <w:tcPr>
            <w:tcW w:w="1134" w:type="dxa"/>
          </w:tcPr>
          <w:p w:rsidR="00002E51" w:rsidRDefault="00002E51">
            <w:pPr>
              <w:pStyle w:val="ConsPlusNormal"/>
              <w:jc w:val="center"/>
            </w:pPr>
            <w:r>
              <w:t>1267</w:t>
            </w:r>
          </w:p>
        </w:tc>
        <w:tc>
          <w:tcPr>
            <w:tcW w:w="1020" w:type="dxa"/>
          </w:tcPr>
          <w:p w:rsidR="00002E51" w:rsidRDefault="00002E51">
            <w:pPr>
              <w:pStyle w:val="ConsPlusNormal"/>
              <w:jc w:val="center"/>
            </w:pPr>
            <w:r>
              <w:t>1800</w:t>
            </w:r>
          </w:p>
        </w:tc>
        <w:tc>
          <w:tcPr>
            <w:tcW w:w="1020" w:type="dxa"/>
          </w:tcPr>
          <w:p w:rsidR="00002E51" w:rsidRDefault="00002E51">
            <w:pPr>
              <w:pStyle w:val="ConsPlusNormal"/>
              <w:jc w:val="center"/>
            </w:pPr>
            <w:r>
              <w:t>1900</w:t>
            </w:r>
          </w:p>
        </w:tc>
        <w:tc>
          <w:tcPr>
            <w:tcW w:w="1020" w:type="dxa"/>
          </w:tcPr>
          <w:p w:rsidR="00002E51" w:rsidRDefault="00002E51">
            <w:pPr>
              <w:pStyle w:val="ConsPlusNormal"/>
              <w:jc w:val="center"/>
            </w:pPr>
            <w:r>
              <w:t>2000</w:t>
            </w:r>
          </w:p>
        </w:tc>
        <w:tc>
          <w:tcPr>
            <w:tcW w:w="1020" w:type="dxa"/>
          </w:tcPr>
          <w:p w:rsidR="00002E51" w:rsidRDefault="00002E51">
            <w:pPr>
              <w:pStyle w:val="ConsPlusNormal"/>
              <w:jc w:val="center"/>
            </w:pPr>
            <w:r>
              <w:t>2000</w:t>
            </w:r>
          </w:p>
        </w:tc>
        <w:tc>
          <w:tcPr>
            <w:tcW w:w="1134" w:type="dxa"/>
          </w:tcPr>
          <w:p w:rsidR="00002E51" w:rsidRDefault="00002E51">
            <w:pPr>
              <w:pStyle w:val="ConsPlusNormal"/>
              <w:jc w:val="center"/>
            </w:pPr>
            <w:r>
              <w:t>2000</w:t>
            </w:r>
          </w:p>
        </w:tc>
      </w:tr>
      <w:tr w:rsidR="00002E51">
        <w:tc>
          <w:tcPr>
            <w:tcW w:w="510" w:type="dxa"/>
            <w:vMerge w:val="restart"/>
          </w:tcPr>
          <w:p w:rsidR="00002E51" w:rsidRDefault="00002E51">
            <w:pPr>
              <w:pStyle w:val="ConsPlusNormal"/>
              <w:jc w:val="center"/>
            </w:pPr>
            <w:r>
              <w:t>9.</w:t>
            </w:r>
          </w:p>
        </w:tc>
        <w:tc>
          <w:tcPr>
            <w:tcW w:w="4535" w:type="dxa"/>
          </w:tcPr>
          <w:p w:rsidR="00002E51" w:rsidRDefault="00002E51">
            <w:pPr>
              <w:pStyle w:val="ConsPlusNormal"/>
              <w:jc w:val="both"/>
            </w:pPr>
            <w:r>
              <w:t>Отдельное мероприятие "Осуществление регионального государственного контроля в сфере перевозок пассажиров и багажа легковым такси"</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доля субъектов, в отношении которых осуществлены контрольные мероприятия в рамках регионального государственного контроля в сфере перевозок пассажиров и багажа легковым такси, в общем количестве субъектов, получивших разрешение на осуществление деятельности по перевозке пассажиров и багажа легковым такси на территории Кировской области</w:t>
            </w:r>
          </w:p>
        </w:tc>
        <w:tc>
          <w:tcPr>
            <w:tcW w:w="1077" w:type="dxa"/>
          </w:tcPr>
          <w:p w:rsidR="00002E51" w:rsidRDefault="00002E51">
            <w:pPr>
              <w:pStyle w:val="ConsPlusNormal"/>
              <w:jc w:val="center"/>
            </w:pPr>
            <w:r>
              <w:t>%</w:t>
            </w:r>
          </w:p>
        </w:tc>
        <w:tc>
          <w:tcPr>
            <w:tcW w:w="1134" w:type="dxa"/>
          </w:tcPr>
          <w:p w:rsidR="00002E51" w:rsidRDefault="00002E51">
            <w:pPr>
              <w:pStyle w:val="ConsPlusNormal"/>
              <w:jc w:val="center"/>
            </w:pPr>
            <w:r>
              <w:t>9</w:t>
            </w:r>
          </w:p>
        </w:tc>
        <w:tc>
          <w:tcPr>
            <w:tcW w:w="1134" w:type="dxa"/>
          </w:tcPr>
          <w:p w:rsidR="00002E51" w:rsidRDefault="00002E51">
            <w:pPr>
              <w:pStyle w:val="ConsPlusNormal"/>
              <w:jc w:val="center"/>
            </w:pPr>
            <w:r>
              <w:t>10</w:t>
            </w:r>
          </w:p>
        </w:tc>
        <w:tc>
          <w:tcPr>
            <w:tcW w:w="1020" w:type="dxa"/>
          </w:tcPr>
          <w:p w:rsidR="00002E51" w:rsidRDefault="00002E51">
            <w:pPr>
              <w:pStyle w:val="ConsPlusNormal"/>
              <w:jc w:val="center"/>
            </w:pPr>
            <w:r>
              <w:t>11</w:t>
            </w:r>
          </w:p>
        </w:tc>
        <w:tc>
          <w:tcPr>
            <w:tcW w:w="1020" w:type="dxa"/>
          </w:tcPr>
          <w:p w:rsidR="00002E51" w:rsidRDefault="00002E51">
            <w:pPr>
              <w:pStyle w:val="ConsPlusNormal"/>
              <w:jc w:val="center"/>
            </w:pPr>
            <w:r>
              <w:t>12</w:t>
            </w:r>
          </w:p>
        </w:tc>
        <w:tc>
          <w:tcPr>
            <w:tcW w:w="1020" w:type="dxa"/>
          </w:tcPr>
          <w:p w:rsidR="00002E51" w:rsidRDefault="00002E51">
            <w:pPr>
              <w:pStyle w:val="ConsPlusNormal"/>
              <w:jc w:val="center"/>
            </w:pPr>
            <w:r>
              <w:t>13</w:t>
            </w:r>
          </w:p>
        </w:tc>
        <w:tc>
          <w:tcPr>
            <w:tcW w:w="1020" w:type="dxa"/>
          </w:tcPr>
          <w:p w:rsidR="00002E51" w:rsidRDefault="00002E51">
            <w:pPr>
              <w:pStyle w:val="ConsPlusNormal"/>
              <w:jc w:val="center"/>
            </w:pPr>
            <w:r>
              <w:t>14</w:t>
            </w:r>
          </w:p>
        </w:tc>
        <w:tc>
          <w:tcPr>
            <w:tcW w:w="1134" w:type="dxa"/>
          </w:tcPr>
          <w:p w:rsidR="00002E51" w:rsidRDefault="00002E51">
            <w:pPr>
              <w:pStyle w:val="ConsPlusNormal"/>
              <w:jc w:val="center"/>
            </w:pPr>
            <w:r>
              <w:t>14</w:t>
            </w:r>
          </w:p>
        </w:tc>
      </w:tr>
      <w:tr w:rsidR="00002E51">
        <w:tc>
          <w:tcPr>
            <w:tcW w:w="510" w:type="dxa"/>
            <w:vMerge w:val="restart"/>
          </w:tcPr>
          <w:p w:rsidR="00002E51" w:rsidRDefault="00002E51">
            <w:pPr>
              <w:pStyle w:val="ConsPlusNormal"/>
              <w:jc w:val="center"/>
            </w:pPr>
            <w:r>
              <w:t>10.</w:t>
            </w:r>
          </w:p>
        </w:tc>
        <w:tc>
          <w:tcPr>
            <w:tcW w:w="4535" w:type="dxa"/>
          </w:tcPr>
          <w:p w:rsidR="00002E51" w:rsidRDefault="00002E51">
            <w:pPr>
              <w:pStyle w:val="ConsPlusNormal"/>
              <w:jc w:val="both"/>
            </w:pPr>
            <w:r>
              <w:t>Отдельное мероприятие "Налоговые расходы"</w:t>
            </w:r>
          </w:p>
        </w:tc>
        <w:tc>
          <w:tcPr>
            <w:tcW w:w="1077" w:type="dxa"/>
          </w:tcPr>
          <w:p w:rsidR="00002E51" w:rsidRDefault="00002E51">
            <w:pPr>
              <w:pStyle w:val="ConsPlusNormal"/>
            </w:pPr>
          </w:p>
        </w:tc>
        <w:tc>
          <w:tcPr>
            <w:tcW w:w="1134" w:type="dxa"/>
          </w:tcPr>
          <w:p w:rsidR="00002E51" w:rsidRDefault="00002E51">
            <w:pPr>
              <w:pStyle w:val="ConsPlusNormal"/>
            </w:pPr>
          </w:p>
        </w:tc>
        <w:tc>
          <w:tcPr>
            <w:tcW w:w="113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r>
      <w:tr w:rsidR="00002E51">
        <w:tc>
          <w:tcPr>
            <w:tcW w:w="510" w:type="dxa"/>
            <w:vMerge/>
          </w:tcPr>
          <w:p w:rsidR="00002E51" w:rsidRDefault="00002E51"/>
        </w:tc>
        <w:tc>
          <w:tcPr>
            <w:tcW w:w="4535" w:type="dxa"/>
          </w:tcPr>
          <w:p w:rsidR="00002E51" w:rsidRDefault="00002E51">
            <w:pPr>
              <w:pStyle w:val="ConsPlusNormal"/>
              <w:jc w:val="both"/>
            </w:pPr>
            <w:r>
              <w:t>объем привлеченных инвестиций организаций, воспользовавшихся правом на налоговые льготы по налогу на имущество организаций</w:t>
            </w:r>
          </w:p>
        </w:tc>
        <w:tc>
          <w:tcPr>
            <w:tcW w:w="1077" w:type="dxa"/>
          </w:tcPr>
          <w:p w:rsidR="00002E51" w:rsidRDefault="00002E51">
            <w:pPr>
              <w:pStyle w:val="ConsPlusNormal"/>
              <w:jc w:val="center"/>
            </w:pPr>
            <w:r>
              <w:t>млн. рублей</w:t>
            </w:r>
          </w:p>
        </w:tc>
        <w:tc>
          <w:tcPr>
            <w:tcW w:w="1134" w:type="dxa"/>
          </w:tcPr>
          <w:p w:rsidR="00002E51" w:rsidRDefault="00002E51">
            <w:pPr>
              <w:pStyle w:val="ConsPlusNormal"/>
              <w:jc w:val="center"/>
            </w:pPr>
            <w:r>
              <w:t>247,45</w:t>
            </w:r>
          </w:p>
        </w:tc>
        <w:tc>
          <w:tcPr>
            <w:tcW w:w="1134" w:type="dxa"/>
          </w:tcPr>
          <w:p w:rsidR="00002E51" w:rsidRDefault="00002E51">
            <w:pPr>
              <w:pStyle w:val="ConsPlusNormal"/>
              <w:jc w:val="center"/>
            </w:pPr>
            <w:r>
              <w:t>249,92</w:t>
            </w:r>
          </w:p>
        </w:tc>
        <w:tc>
          <w:tcPr>
            <w:tcW w:w="1020" w:type="dxa"/>
          </w:tcPr>
          <w:p w:rsidR="00002E51" w:rsidRDefault="00002E51">
            <w:pPr>
              <w:pStyle w:val="ConsPlusNormal"/>
              <w:jc w:val="center"/>
            </w:pPr>
            <w:r>
              <w:t>252,42</w:t>
            </w:r>
          </w:p>
        </w:tc>
        <w:tc>
          <w:tcPr>
            <w:tcW w:w="1020" w:type="dxa"/>
          </w:tcPr>
          <w:p w:rsidR="00002E51" w:rsidRDefault="00002E51">
            <w:pPr>
              <w:pStyle w:val="ConsPlusNormal"/>
              <w:jc w:val="center"/>
            </w:pPr>
            <w:r>
              <w:t>254,95</w:t>
            </w:r>
          </w:p>
        </w:tc>
        <w:tc>
          <w:tcPr>
            <w:tcW w:w="1020" w:type="dxa"/>
          </w:tcPr>
          <w:p w:rsidR="00002E51" w:rsidRDefault="00002E51">
            <w:pPr>
              <w:pStyle w:val="ConsPlusNormal"/>
              <w:jc w:val="center"/>
            </w:pPr>
            <w:r>
              <w:t>257,50</w:t>
            </w:r>
          </w:p>
        </w:tc>
        <w:tc>
          <w:tcPr>
            <w:tcW w:w="1020" w:type="dxa"/>
          </w:tcPr>
          <w:p w:rsidR="00002E51" w:rsidRDefault="00002E51">
            <w:pPr>
              <w:pStyle w:val="ConsPlusNormal"/>
              <w:jc w:val="center"/>
            </w:pPr>
            <w:r>
              <w:t>257,50</w:t>
            </w:r>
          </w:p>
        </w:tc>
        <w:tc>
          <w:tcPr>
            <w:tcW w:w="1134" w:type="dxa"/>
          </w:tcPr>
          <w:p w:rsidR="00002E51" w:rsidRDefault="00002E51">
            <w:pPr>
              <w:pStyle w:val="ConsPlusNormal"/>
              <w:jc w:val="center"/>
            </w:pPr>
            <w:r>
              <w:t>257,50</w:t>
            </w:r>
          </w:p>
        </w:tc>
      </w:tr>
    </w:tbl>
    <w:p w:rsidR="00002E51" w:rsidRDefault="00002E51">
      <w:pPr>
        <w:sectPr w:rsidR="00002E51">
          <w:pgSz w:w="16838" w:h="11905" w:orient="landscape"/>
          <w:pgMar w:top="1701" w:right="1134" w:bottom="850" w:left="1134" w:header="0" w:footer="0" w:gutter="0"/>
          <w:cols w:space="720"/>
        </w:sectPr>
      </w:pP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bookmarkStart w:id="2" w:name="P710"/>
      <w:bookmarkEnd w:id="2"/>
      <w:r>
        <w:t>&lt;*&gt; Наименование показателя изложено в соответствии с федеральным проектом "Дорожная сеть" национального проекта "Безопасные и качественные автомобильные дороги".</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2</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3" w:name="P719"/>
      <w:bookmarkEnd w:id="3"/>
      <w:r>
        <w:t>МЕТОДИКА</w:t>
      </w:r>
    </w:p>
    <w:p w:rsidR="00002E51" w:rsidRDefault="00002E51">
      <w:pPr>
        <w:pStyle w:val="ConsPlusTitle"/>
        <w:jc w:val="center"/>
      </w:pPr>
      <w:r>
        <w:t>РАСЧЕТА ЗНАЧЕНИЙ ПОКАЗАТЕЛЕЙ ЭФФЕКТИВНОСТИ</w:t>
      </w:r>
    </w:p>
    <w:p w:rsidR="00002E51" w:rsidRDefault="00002E51">
      <w:pPr>
        <w:pStyle w:val="ConsPlusTitle"/>
        <w:jc w:val="center"/>
      </w:pPr>
      <w:r>
        <w:t>РЕАЛИЗАЦИИ ГОСУДАРСТВЕННОЙ ПРОГРАММЫ</w:t>
      </w:r>
    </w:p>
    <w:p w:rsidR="00002E51" w:rsidRDefault="00002E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329"/>
      </w:tblGrid>
      <w:tr w:rsidR="00002E51">
        <w:tc>
          <w:tcPr>
            <w:tcW w:w="510" w:type="dxa"/>
          </w:tcPr>
          <w:p w:rsidR="00002E51" w:rsidRDefault="00002E51">
            <w:pPr>
              <w:pStyle w:val="ConsPlusNormal"/>
              <w:jc w:val="center"/>
            </w:pPr>
            <w:r>
              <w:t>N п/п</w:t>
            </w:r>
          </w:p>
        </w:tc>
        <w:tc>
          <w:tcPr>
            <w:tcW w:w="3231" w:type="dxa"/>
          </w:tcPr>
          <w:p w:rsidR="00002E51" w:rsidRDefault="00002E51">
            <w:pPr>
              <w:pStyle w:val="ConsPlusNormal"/>
              <w:jc w:val="center"/>
            </w:pPr>
            <w:r>
              <w:t>Наименование Государственной программы, отдельного мероприятия, проекта, показателя</w:t>
            </w:r>
          </w:p>
        </w:tc>
        <w:tc>
          <w:tcPr>
            <w:tcW w:w="5329" w:type="dxa"/>
          </w:tcPr>
          <w:p w:rsidR="00002E51" w:rsidRDefault="00002E51">
            <w:pPr>
              <w:pStyle w:val="ConsPlusNormal"/>
              <w:jc w:val="center"/>
            </w:pPr>
            <w:r>
              <w:t>Методика расчета значения показателя, источник получения информации</w:t>
            </w:r>
          </w:p>
        </w:tc>
      </w:tr>
      <w:tr w:rsidR="00002E51">
        <w:tc>
          <w:tcPr>
            <w:tcW w:w="510" w:type="dxa"/>
            <w:vMerge w:val="restart"/>
          </w:tcPr>
          <w:p w:rsidR="00002E51" w:rsidRDefault="00002E51">
            <w:pPr>
              <w:pStyle w:val="ConsPlusNormal"/>
            </w:pPr>
          </w:p>
        </w:tc>
        <w:tc>
          <w:tcPr>
            <w:tcW w:w="3231" w:type="dxa"/>
          </w:tcPr>
          <w:p w:rsidR="00002E51" w:rsidRDefault="00002E51">
            <w:pPr>
              <w:pStyle w:val="ConsPlusNormal"/>
              <w:jc w:val="both"/>
            </w:pPr>
            <w:r>
              <w:t>Государственная программа Кировской области "Развитие транспортной системы"</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прирост протяженности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Ппснт = Пснттг - Пснтпг, где:</w:t>
            </w:r>
          </w:p>
          <w:p w:rsidR="00002E51" w:rsidRDefault="00002E51">
            <w:pPr>
              <w:pStyle w:val="ConsPlusNormal"/>
            </w:pPr>
          </w:p>
          <w:p w:rsidR="00002E51" w:rsidRDefault="00002E51">
            <w:pPr>
              <w:pStyle w:val="ConsPlusNormal"/>
              <w:jc w:val="both"/>
            </w:pPr>
            <w:r>
              <w:t>Ппснт - прирост протяженности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(километров);</w:t>
            </w:r>
          </w:p>
          <w:p w:rsidR="00002E51" w:rsidRDefault="00002E51">
            <w:pPr>
              <w:pStyle w:val="ConsPlusNormal"/>
              <w:jc w:val="both"/>
            </w:pPr>
            <w:r>
              <w:t xml:space="preserve">Пснттг - протяженность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отчетном периоде, по данным Территориального органа Федеральной службы государственной статистики по Кировской области (далее - Кировстат)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части автомобильных дорог общего пользования Кировской области местного значения и по данным Кировского областного государственного казенного учреждения "Дорожный </w:t>
            </w:r>
            <w:r>
              <w:lastRenderedPageBreak/>
              <w:t>комитет Кировской области" (далее -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p w:rsidR="00002E51" w:rsidRDefault="00002E51">
            <w:pPr>
              <w:pStyle w:val="ConsPlusNormal"/>
              <w:jc w:val="both"/>
            </w:pPr>
            <w:r>
              <w:t>Пснтпг - протяженность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году, предшествующем отчетному периоду,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части автомобильных дорог общего пользования Кировской области местного значения и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темп снижения смертности в дорожно-транспортных происшествиях на территории Кировской области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Тс = (Ко / Кб) x 100%, где:</w:t>
            </w:r>
          </w:p>
          <w:p w:rsidR="00002E51" w:rsidRDefault="00002E51">
            <w:pPr>
              <w:pStyle w:val="ConsPlusNormal"/>
            </w:pPr>
          </w:p>
          <w:p w:rsidR="00002E51" w:rsidRDefault="00002E51">
            <w:pPr>
              <w:pStyle w:val="ConsPlusNormal"/>
              <w:jc w:val="both"/>
            </w:pPr>
            <w:r>
              <w:t>Тс - темп снижения смертности в дорожно-транспортных происшествиях на территории Кировской области (%);</w:t>
            </w:r>
          </w:p>
          <w:p w:rsidR="00002E51" w:rsidRDefault="00002E51">
            <w:pPr>
              <w:pStyle w:val="ConsPlusNormal"/>
              <w:jc w:val="both"/>
            </w:pPr>
            <w:r>
              <w:t>Ко - количество граждан, погибших в дорожно-транспортных происшествиях на территории Кировской области, по данным ведомственного отчета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(человек на 100 тыс. человек населения);</w:t>
            </w:r>
          </w:p>
          <w:p w:rsidR="00002E51" w:rsidRDefault="00002E51">
            <w:pPr>
              <w:pStyle w:val="ConsPlusNormal"/>
              <w:jc w:val="both"/>
            </w:pPr>
            <w:r>
              <w:t xml:space="preserve">Кб - количество граждан, погибших в дорожно-транспортных происшествиях на территории Кировской области в 2017 году, по данным ведомственного отчета Управления Государственной инспекции безопасности дорожного движения Управления Министерства внутренних дел Российской </w:t>
            </w:r>
            <w:r>
              <w:lastRenderedPageBreak/>
              <w:t>Федерации по Кировской области (человек на 100 тыс. человек населения)</w:t>
            </w:r>
          </w:p>
        </w:tc>
      </w:tr>
      <w:tr w:rsidR="00002E51">
        <w:tc>
          <w:tcPr>
            <w:tcW w:w="510" w:type="dxa"/>
            <w:vMerge/>
          </w:tcPr>
          <w:p w:rsidR="00002E51" w:rsidRDefault="00002E51"/>
        </w:tc>
        <w:tc>
          <w:tcPr>
            <w:tcW w:w="3231" w:type="dxa"/>
          </w:tcPr>
          <w:p w:rsidR="00002E51" w:rsidRDefault="00002E51">
            <w:pPr>
              <w:pStyle w:val="ConsPlusNormal"/>
              <w:jc w:val="both"/>
            </w:pPr>
            <w:r>
              <w:t>количество маршрутов регулярных перевозок, включенных в реестр межмуниципальных маршрутов регулярных перевозок Кировской области</w:t>
            </w:r>
          </w:p>
        </w:tc>
        <w:tc>
          <w:tcPr>
            <w:tcW w:w="5329" w:type="dxa"/>
          </w:tcPr>
          <w:p w:rsidR="00002E51" w:rsidRDefault="00002E51">
            <w:pPr>
              <w:pStyle w:val="ConsPlusNormal"/>
              <w:jc w:val="both"/>
            </w:pPr>
            <w:r>
              <w:t>значение показателя определяется на основании ведомственной отчетности министерства транспорта Кировской области (единиц)</w:t>
            </w:r>
          </w:p>
        </w:tc>
      </w:tr>
      <w:tr w:rsidR="00002E51">
        <w:tc>
          <w:tcPr>
            <w:tcW w:w="510" w:type="dxa"/>
            <w:vMerge/>
          </w:tcPr>
          <w:p w:rsidR="00002E51" w:rsidRDefault="00002E51"/>
        </w:tc>
        <w:tc>
          <w:tcPr>
            <w:tcW w:w="3231" w:type="dxa"/>
          </w:tcPr>
          <w:p w:rsidR="00002E51" w:rsidRDefault="00002E51">
            <w:pPr>
              <w:pStyle w:val="ConsPlusNormal"/>
              <w:jc w:val="both"/>
            </w:pPr>
            <w:r>
              <w:t>объем вагоно-километровой работы организаций железнодорожного транспорта по осуществлению пассажирских перевозок в пригородном сообщении на территории Кировской области</w:t>
            </w:r>
          </w:p>
        </w:tc>
        <w:tc>
          <w:tcPr>
            <w:tcW w:w="5329" w:type="dxa"/>
          </w:tcPr>
          <w:p w:rsidR="00002E51" w:rsidRDefault="00002E51">
            <w:pPr>
              <w:pStyle w:val="ConsPlusNormal"/>
              <w:jc w:val="both"/>
            </w:pPr>
            <w:r>
              <w:t>значение показателя определяется на основании данных организаций железнодорожного транспорта, осуществляющих пассажирские перевозки в пригородном сообщении на территории Кировской области</w:t>
            </w:r>
          </w:p>
        </w:tc>
      </w:tr>
      <w:tr w:rsidR="00002E51">
        <w:tc>
          <w:tcPr>
            <w:tcW w:w="510" w:type="dxa"/>
            <w:vMerge/>
          </w:tcPr>
          <w:p w:rsidR="00002E51" w:rsidRDefault="00002E51"/>
        </w:tc>
        <w:tc>
          <w:tcPr>
            <w:tcW w:w="3231" w:type="dxa"/>
          </w:tcPr>
          <w:p w:rsidR="00002E51" w:rsidRDefault="00002E51">
            <w:pPr>
              <w:pStyle w:val="ConsPlusNormal"/>
              <w:jc w:val="both"/>
            </w:pPr>
            <w:r>
              <w:t>количество авианаправлений маршрутной сети</w:t>
            </w:r>
          </w:p>
        </w:tc>
        <w:tc>
          <w:tcPr>
            <w:tcW w:w="5329" w:type="dxa"/>
          </w:tcPr>
          <w:p w:rsidR="00002E51" w:rsidRDefault="00002E51">
            <w:pPr>
              <w:pStyle w:val="ConsPlusNormal"/>
              <w:jc w:val="both"/>
            </w:pPr>
            <w:r>
              <w:t>значение показателя определяется на основании данных акционерного общества "Аэропорт Победилово" (единиц)</w:t>
            </w:r>
          </w:p>
        </w:tc>
      </w:tr>
      <w:tr w:rsidR="00002E51">
        <w:tc>
          <w:tcPr>
            <w:tcW w:w="510" w:type="dxa"/>
            <w:vMerge w:val="restart"/>
          </w:tcPr>
          <w:p w:rsidR="00002E51" w:rsidRDefault="00002E51">
            <w:pPr>
              <w:pStyle w:val="ConsPlusNormal"/>
              <w:jc w:val="center"/>
            </w:pPr>
            <w:r>
              <w:t>1.</w:t>
            </w:r>
          </w:p>
        </w:tc>
        <w:tc>
          <w:tcPr>
            <w:tcW w:w="3231" w:type="dxa"/>
          </w:tcPr>
          <w:p w:rsidR="00002E51" w:rsidRDefault="00002E51">
            <w:pPr>
              <w:pStyle w:val="ConsPlusNormal"/>
              <w:jc w:val="both"/>
            </w:pPr>
            <w:r>
              <w:t>Отдельное мероприятие "Развитие дорожного хозяйства Кировской области"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общая протяженность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Ппо = Прс + Пмс, где:</w:t>
            </w:r>
          </w:p>
          <w:p w:rsidR="00002E51" w:rsidRDefault="00002E51">
            <w:pPr>
              <w:pStyle w:val="ConsPlusNormal"/>
            </w:pPr>
          </w:p>
          <w:p w:rsidR="00002E51" w:rsidRDefault="00002E51">
            <w:pPr>
              <w:pStyle w:val="ConsPlusNormal"/>
              <w:jc w:val="both"/>
            </w:pPr>
            <w:r>
              <w:t>Ппо - общая протяженность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(километров);</w:t>
            </w:r>
          </w:p>
          <w:p w:rsidR="00002E51" w:rsidRDefault="00002E51">
            <w:pPr>
              <w:pStyle w:val="ConsPlusNormal"/>
              <w:jc w:val="both"/>
            </w:pPr>
            <w:r>
              <w:t>Прс - протяженность автомобильных дорог общего пользования Кировской области регионального или межмуниципального значения, соответствующих нормативным требованиям, по данным КОГКУ "Дорожный комитет Кировской области" (километров);</w:t>
            </w:r>
          </w:p>
          <w:p w:rsidR="00002E51" w:rsidRDefault="00002E51">
            <w:pPr>
              <w:pStyle w:val="ConsPlusNormal"/>
              <w:jc w:val="both"/>
            </w:pPr>
            <w:r>
              <w:t>Пмс - общая протяженность сети автомобильных дорог общего пользования Кировской области местного значения, соответствующих нормативным требованиям,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(километров)</w:t>
            </w:r>
          </w:p>
        </w:tc>
      </w:tr>
      <w:tr w:rsidR="00002E51">
        <w:tc>
          <w:tcPr>
            <w:tcW w:w="510" w:type="dxa"/>
            <w:vMerge/>
          </w:tcPr>
          <w:p w:rsidR="00002E51" w:rsidRDefault="00002E51"/>
        </w:tc>
        <w:tc>
          <w:tcPr>
            <w:tcW w:w="3231" w:type="dxa"/>
          </w:tcPr>
          <w:p w:rsidR="00002E51" w:rsidRDefault="00002E51">
            <w:pPr>
              <w:pStyle w:val="ConsPlusNormal"/>
              <w:jc w:val="both"/>
            </w:pPr>
            <w:r>
              <w:t xml:space="preserve">доля протяженности автомобильных дорог общего пользования Кировской области регионального или </w:t>
            </w:r>
            <w:r>
              <w:lastRenderedPageBreak/>
              <w:t>межмуниципального, местного значения,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5329" w:type="dxa"/>
          </w:tcPr>
          <w:p w:rsidR="00002E51" w:rsidRDefault="00002E51">
            <w:pPr>
              <w:pStyle w:val="ConsPlusNormal"/>
              <w:jc w:val="both"/>
            </w:pPr>
            <w:r>
              <w:lastRenderedPageBreak/>
              <w:t>значение показателя определяется по формуле:</w:t>
            </w:r>
          </w:p>
          <w:p w:rsidR="00002E51" w:rsidRDefault="00002E51">
            <w:pPr>
              <w:pStyle w:val="ConsPlusNormal"/>
            </w:pPr>
          </w:p>
          <w:p w:rsidR="00002E51" w:rsidRDefault="00002E51">
            <w:pPr>
              <w:pStyle w:val="ConsPlusNormal"/>
              <w:jc w:val="center"/>
            </w:pPr>
            <w:r>
              <w:t>Днт = (Пнт / Пс) x 100%, где:</w:t>
            </w:r>
          </w:p>
          <w:p w:rsidR="00002E51" w:rsidRDefault="00002E51">
            <w:pPr>
              <w:pStyle w:val="ConsPlusNormal"/>
            </w:pPr>
          </w:p>
          <w:p w:rsidR="00002E51" w:rsidRDefault="00002E51">
            <w:pPr>
              <w:pStyle w:val="ConsPlusNormal"/>
              <w:jc w:val="both"/>
            </w:pPr>
            <w:r>
              <w:lastRenderedPageBreak/>
              <w:t>Днт - доля протяженности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общей протяженности указанных автомобильных дорог (%);</w:t>
            </w:r>
          </w:p>
          <w:p w:rsidR="00002E51" w:rsidRDefault="00002E51">
            <w:pPr>
              <w:pStyle w:val="ConsPlusNormal"/>
              <w:jc w:val="both"/>
            </w:pPr>
            <w:r>
              <w:t>Пнт - протяженность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и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(километров);</w:t>
            </w:r>
          </w:p>
          <w:p w:rsidR="00002E51" w:rsidRDefault="00002E51">
            <w:pPr>
              <w:pStyle w:val="ConsPlusNormal"/>
              <w:jc w:val="both"/>
            </w:pPr>
            <w:r>
              <w:t>Пс - протяженность сети автомобильных дорог общего пользования регионального или межмуниципального, местного значения,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и по данным КОГКУ "Дорожный комитет Кировской области" (форма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прирост протяженности сети автомобильных дорог общего пользования Кировской области регионального или межмуниципального, местного значения в результате строительства новых автомобильных дорог</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Ппс = Ппстг - Ппспг, где:</w:t>
            </w:r>
          </w:p>
          <w:p w:rsidR="00002E51" w:rsidRDefault="00002E51">
            <w:pPr>
              <w:pStyle w:val="ConsPlusNormal"/>
            </w:pPr>
          </w:p>
          <w:p w:rsidR="00002E51" w:rsidRDefault="00002E51">
            <w:pPr>
              <w:pStyle w:val="ConsPlusNormal"/>
              <w:jc w:val="both"/>
            </w:pPr>
            <w:r>
              <w:t>Ппс - прирост протяженности сети автомобильных дорог общего пользования Кировской области регионального или межмуниципального, местного значения в результате строительства новых автомобильных дорог (километров);</w:t>
            </w:r>
          </w:p>
          <w:p w:rsidR="00002E51" w:rsidRDefault="00002E51">
            <w:pPr>
              <w:pStyle w:val="ConsPlusNormal"/>
              <w:jc w:val="both"/>
            </w:pPr>
            <w:r>
              <w:t xml:space="preserve">Ппстг - протяженность сети автомобильных дорог общего пользования Кировской области регионального или межмуниципального, местного значения, построенных в отчетном периоде,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w:t>
            </w:r>
            <w:r>
              <w:lastRenderedPageBreak/>
              <w:t>части автомобильных дорог общего пользования Кировской области местного значения и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p w:rsidR="00002E51" w:rsidRDefault="00002E51">
            <w:pPr>
              <w:pStyle w:val="ConsPlusNormal"/>
              <w:jc w:val="both"/>
            </w:pPr>
            <w:r>
              <w:t>Ппспг - протяженность сети автомобильных дорог общего пользования Кировской области регионального или межмуниципального, местного значения, построенных в году, предшествующем отчетному периоду,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части автомобильных дорог общего пользования Кировской области местного значения и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прирост протяженности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Ппр = Ппртг - Ппрпг, где:</w:t>
            </w:r>
          </w:p>
          <w:p w:rsidR="00002E51" w:rsidRDefault="00002E51">
            <w:pPr>
              <w:pStyle w:val="ConsPlusNormal"/>
            </w:pPr>
          </w:p>
          <w:p w:rsidR="00002E51" w:rsidRDefault="00002E51">
            <w:pPr>
              <w:pStyle w:val="ConsPlusNormal"/>
              <w:jc w:val="both"/>
            </w:pPr>
            <w:r>
              <w:t>Ппр - прирост протяженности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(километров);</w:t>
            </w:r>
          </w:p>
          <w:p w:rsidR="00002E51" w:rsidRDefault="00002E51">
            <w:pPr>
              <w:pStyle w:val="ConsPlusNormal"/>
              <w:jc w:val="both"/>
            </w:pPr>
            <w:r>
              <w:t xml:space="preserve">Ппртг - протяженность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в отчетном периоде,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w:t>
            </w:r>
            <w:r>
              <w:lastRenderedPageBreak/>
              <w:t>части автомобильных дорог общего пользования Кировской области местного значения и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p w:rsidR="00002E51" w:rsidRDefault="00002E51">
            <w:pPr>
              <w:pStyle w:val="ConsPlusNormal"/>
              <w:jc w:val="both"/>
            </w:pPr>
            <w:r>
              <w:t>Ппрпг - протяженность сети автомобильных дорог общего пользования Кировской области регионального или межмуниципального,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в году, предшествующем отчетному периоду,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в части автомобильных дорог общего пользования Кировской области местного значения и по данным КОГКУ "Дорожный комитет Кировской области" (форма N 1-ДГ "Сведения об автомобильных дорогах общего пользования и сооружениях на них федерального, регионального или межмуниципального значения") в части автомобильных дорог общего пользования Кировской области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доля уникальных искусственных сооружений, находящихся в предаварийном (аварийном) состоянии, в общем количестве уникальных искусственных сооружений, расположенных на территории Кировской области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Дам = (Квам / Кам) x 100%, где:</w:t>
            </w:r>
          </w:p>
          <w:p w:rsidR="00002E51" w:rsidRDefault="00002E51">
            <w:pPr>
              <w:pStyle w:val="ConsPlusNormal"/>
            </w:pPr>
          </w:p>
          <w:p w:rsidR="00002E51" w:rsidRDefault="00002E51">
            <w:pPr>
              <w:pStyle w:val="ConsPlusNormal"/>
              <w:jc w:val="both"/>
            </w:pPr>
            <w:r>
              <w:t>Дам - доля уникальных искусственных сооружений, находящихся в предаварийном (аварийном) состоянии, в общем количестве уникальных искусственных сооружений, расположенных на территории Кировской области (%);</w:t>
            </w:r>
          </w:p>
          <w:p w:rsidR="00002E51" w:rsidRDefault="00002E51">
            <w:pPr>
              <w:pStyle w:val="ConsPlusNormal"/>
              <w:jc w:val="both"/>
            </w:pPr>
            <w:r>
              <w:t>Квам - количество уникальных искусственных сооружений на территории Кировской области, находящихся в предаварийном (аварийном) состоянии, по данным ведомственной отчетности министерства транспорта Кировской области (штук);</w:t>
            </w:r>
          </w:p>
          <w:p w:rsidR="00002E51" w:rsidRDefault="00002E51">
            <w:pPr>
              <w:pStyle w:val="ConsPlusNormal"/>
              <w:jc w:val="both"/>
            </w:pPr>
            <w:r>
              <w:t>Кам - количество уникальных искусственных сооружений на территории Кировской области, по данным ведомственной отчетности министерства транспорта Кировской области (штук)</w:t>
            </w:r>
          </w:p>
        </w:tc>
      </w:tr>
      <w:tr w:rsidR="00002E51">
        <w:tc>
          <w:tcPr>
            <w:tcW w:w="510" w:type="dxa"/>
            <w:vMerge w:val="restart"/>
          </w:tcPr>
          <w:p w:rsidR="00002E51" w:rsidRDefault="00002E51">
            <w:pPr>
              <w:pStyle w:val="ConsPlusNormal"/>
              <w:jc w:val="center"/>
            </w:pPr>
            <w:r>
              <w:t>2.</w:t>
            </w:r>
          </w:p>
        </w:tc>
        <w:tc>
          <w:tcPr>
            <w:tcW w:w="3231" w:type="dxa"/>
          </w:tcPr>
          <w:p w:rsidR="00002E51" w:rsidRDefault="00002E51">
            <w:pPr>
              <w:pStyle w:val="ConsPlusNormal"/>
              <w:jc w:val="both"/>
            </w:pPr>
            <w:r>
              <w:t xml:space="preserve">Отдельное мероприятие </w:t>
            </w:r>
            <w:r>
              <w:lastRenderedPageBreak/>
              <w:t>"Организация дорожного движения в Кировской области"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доля субъектов, в отношении которых осуществлены контрольные мероприятия, в общем количестве субъектов, подлежащих региональному государственному контролю в сфере организации дорожного движения</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Дс = (Со / Сп) x 100%, где:</w:t>
            </w:r>
          </w:p>
          <w:p w:rsidR="00002E51" w:rsidRDefault="00002E51">
            <w:pPr>
              <w:pStyle w:val="ConsPlusNormal"/>
            </w:pPr>
          </w:p>
          <w:p w:rsidR="00002E51" w:rsidRDefault="00002E51">
            <w:pPr>
              <w:pStyle w:val="ConsPlusNormal"/>
              <w:jc w:val="both"/>
            </w:pPr>
            <w:r>
              <w:t>Дс - доля субъектов, в отношении которых осуществлены контрольные мероприятия, в общем количестве субъектов, подлежащих региональному государственному контролю в сфере организации дорожного движения (%);</w:t>
            </w:r>
          </w:p>
          <w:p w:rsidR="00002E51" w:rsidRDefault="00002E51">
            <w:pPr>
              <w:pStyle w:val="ConsPlusNormal"/>
              <w:jc w:val="both"/>
            </w:pPr>
            <w:r>
              <w:t>Со - количество уполномоченных органов государственной власти Кировской области, органов местного самоуправления муниципальных образований Кировской области, подлежащих контролю в сфере организации дорожного движения, в отношении которых в отчетном году проведены проверки в рамках регионального государственного контроля в сфере организации дорожного движения, по данным ведомственной отчетности министерства транспорта Кировской области (единиц);</w:t>
            </w:r>
          </w:p>
          <w:p w:rsidR="00002E51" w:rsidRDefault="00002E51">
            <w:pPr>
              <w:pStyle w:val="ConsPlusNormal"/>
              <w:jc w:val="both"/>
            </w:pPr>
            <w:r>
              <w:t>Сп - общее количество уполномоченных органов государственной власти Кировской области, органов местного самоуправления муниципальных образований Кировской области, подлежащих контролю в сфере организации дорожного движения, по данным ведомственной отчетности министерства транспорта Кировской области (единиц)</w:t>
            </w:r>
          </w:p>
        </w:tc>
      </w:tr>
      <w:tr w:rsidR="00002E51">
        <w:tc>
          <w:tcPr>
            <w:tcW w:w="510" w:type="dxa"/>
            <w:vMerge w:val="restart"/>
          </w:tcPr>
          <w:p w:rsidR="00002E51" w:rsidRDefault="00002E51">
            <w:pPr>
              <w:pStyle w:val="ConsPlusNormal"/>
              <w:jc w:val="center"/>
            </w:pPr>
            <w:r>
              <w:t>3.</w:t>
            </w:r>
          </w:p>
        </w:tc>
        <w:tc>
          <w:tcPr>
            <w:tcW w:w="3231" w:type="dxa"/>
          </w:tcPr>
          <w:p w:rsidR="00002E51" w:rsidRDefault="00002E51">
            <w:pPr>
              <w:pStyle w:val="ConsPlusNormal"/>
              <w:jc w:val="both"/>
            </w:pPr>
            <w:r>
              <w:t>Региональный проект "Дорожная сеть Кировской области"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доля протяженности автомобильных дорог Кировской области регионального или межмуниципального значения, соответствующих нормативным требованиям к их транспортно-эксплуатационному состоянию</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Дпснт = (Пснт / По) x 100%, где:</w:t>
            </w:r>
          </w:p>
          <w:p w:rsidR="00002E51" w:rsidRDefault="00002E51">
            <w:pPr>
              <w:pStyle w:val="ConsPlusNormal"/>
            </w:pPr>
          </w:p>
          <w:p w:rsidR="00002E51" w:rsidRDefault="00002E51">
            <w:pPr>
              <w:pStyle w:val="ConsPlusNormal"/>
              <w:jc w:val="both"/>
            </w:pPr>
            <w:r>
              <w:t>Дпснт - доля протяженности автомобильных дорог Кировской области регионального или межмуниципального значения, соответствующих нормативным требованиям к их транспортно-эксплуатационному состоянию (%);</w:t>
            </w:r>
          </w:p>
          <w:p w:rsidR="00002E51" w:rsidRDefault="00002E51">
            <w:pPr>
              <w:pStyle w:val="ConsPlusNormal"/>
              <w:jc w:val="both"/>
            </w:pPr>
            <w:r>
              <w:t>Пснт - протяженность автомобильных дорог общего пользования Кировской области регионального или межмуниципального значения, соответствующих нормативным требованиям к транспортно-эксплуатационным показателям, по данным КОГКУ "Дорожный комитет Кировской области", представленным на основании проведенной экспертной оценки или инструментальной диагностики (километров);</w:t>
            </w:r>
          </w:p>
          <w:p w:rsidR="00002E51" w:rsidRDefault="00002E51">
            <w:pPr>
              <w:pStyle w:val="ConsPlusNormal"/>
              <w:jc w:val="both"/>
            </w:pPr>
            <w:r>
              <w:t xml:space="preserve">По - общая протяженность автомобильных дорог общего пользования Кировской области </w:t>
            </w:r>
            <w:r>
              <w:lastRenderedPageBreak/>
              <w:t>регионального или межмуниципального значения по состоянию на 31.12.2017, по данным КОГКУ "Дорожный комитет Кировской области"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доля дорожной сети Кировской городской агломерации, находящаяся в нормативном состоянии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rsidRPr="00A7090D">
              <w:rPr>
                <w:position w:val="-14"/>
              </w:rPr>
              <w:pict>
                <v:shape id="_x0000_i1025" style="width:223.5pt;height:25.5pt" coordsize="" o:spt="100" adj="0,,0" path="" filled="f" stroked="f">
                  <v:stroke joinstyle="miter"/>
                  <v:imagedata r:id="rId66" o:title="base_23792_159489_32768"/>
                  <v:formulas/>
                  <v:path o:connecttype="segments"/>
                </v:shape>
              </w:pict>
            </w:r>
          </w:p>
          <w:p w:rsidR="00002E51" w:rsidRDefault="00002E51">
            <w:pPr>
              <w:pStyle w:val="ConsPlusNormal"/>
            </w:pPr>
          </w:p>
          <w:p w:rsidR="00002E51" w:rsidRDefault="00002E51">
            <w:pPr>
              <w:pStyle w:val="ConsPlusNormal"/>
              <w:jc w:val="both"/>
            </w:pPr>
            <w:r>
              <w:t>Даг - доля дорожной сети Кировской городской агломерации, находящаяся в нормативном состоянии (%);</w:t>
            </w:r>
          </w:p>
          <w:p w:rsidR="00002E51" w:rsidRDefault="00002E51">
            <w:pPr>
              <w:pStyle w:val="ConsPlusNormal"/>
              <w:jc w:val="both"/>
            </w:pPr>
            <w:r>
              <w:t>Пнсi - протяженность автомобильных дорог Кировской городской агломерации, соответствующих нормативным требованиям к транспортно-эксплуатационным показателям, находящихся в собственности i-го владельца дорог, по данным министерства транспорта Кировской области, полученным по результатам экспертной оценки владельцев дорог или инструментальной диагностики (километров);</w:t>
            </w:r>
          </w:p>
          <w:p w:rsidR="00002E51" w:rsidRDefault="00002E51">
            <w:pPr>
              <w:pStyle w:val="ConsPlusNormal"/>
              <w:jc w:val="both"/>
            </w:pPr>
            <w:r>
              <w:t>Пагi - общая протяженность автомобильных дорог общего пользования Кировской городской агломерации, находящихся в собственности i-го владельца дорог, по данным Кировстата (годовая форма федерального статистического наблюдения N 3-ДГ (мо) "Сведения об автомобильных дорогах общего пользования местного значения и искусственных сооружениях на них") (километров);</w:t>
            </w:r>
          </w:p>
          <w:p w:rsidR="00002E51" w:rsidRDefault="00002E51">
            <w:pPr>
              <w:pStyle w:val="ConsPlusNormal"/>
              <w:jc w:val="both"/>
            </w:pPr>
            <w:r>
              <w:t>i - владелец автомобильной дороги Кировской городской агломерации (уполномоченный орган местного самоуправления муниципального образования "Город Киров", уполномоченный орган местного самоуправления муниципального образования "город Слободской", уполномоченный орган местного самоуправления муниципального образования "Город Кирово-Чепецк", КОГКУ "Дорожный комитет Кировской области", Федеральное казенное учреждение "Управление федеральных автомобильных дорог "Прикамье" Федерального дорожного агентства)</w:t>
            </w:r>
          </w:p>
        </w:tc>
      </w:tr>
      <w:tr w:rsidR="00002E51">
        <w:tc>
          <w:tcPr>
            <w:tcW w:w="510" w:type="dxa"/>
            <w:vMerge/>
          </w:tcPr>
          <w:p w:rsidR="00002E51" w:rsidRDefault="00002E51"/>
        </w:tc>
        <w:tc>
          <w:tcPr>
            <w:tcW w:w="3231" w:type="dxa"/>
          </w:tcPr>
          <w:p w:rsidR="00002E51" w:rsidRDefault="00002E51">
            <w:pPr>
              <w:pStyle w:val="ConsPlusNormal"/>
              <w:jc w:val="both"/>
            </w:pPr>
            <w:r>
              <w:t>доля автомобильных дорог федерального, регионального или межмуниципального значения, работающих в режиме перегрузки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Дрпер = (Прпер / Праг) x 100%, где:</w:t>
            </w:r>
          </w:p>
          <w:p w:rsidR="00002E51" w:rsidRDefault="00002E51">
            <w:pPr>
              <w:pStyle w:val="ConsPlusNormal"/>
            </w:pPr>
          </w:p>
          <w:p w:rsidR="00002E51" w:rsidRDefault="00002E51">
            <w:pPr>
              <w:pStyle w:val="ConsPlusNormal"/>
              <w:jc w:val="both"/>
            </w:pPr>
            <w:r>
              <w:t xml:space="preserve">Дрпер - доля автомобильных дорог федерального, регионального или межмуниципального значения, </w:t>
            </w:r>
            <w:r>
              <w:lastRenderedPageBreak/>
              <w:t>работающих в режиме перегрузки (%),</w:t>
            </w:r>
          </w:p>
          <w:p w:rsidR="00002E51" w:rsidRDefault="00002E51">
            <w:pPr>
              <w:pStyle w:val="ConsPlusNormal"/>
              <w:jc w:val="both"/>
            </w:pPr>
            <w:r>
              <w:t>Прпер - протяженность автомобильных дорог общего пользования федерального, регионального или межмуниципального значения в границах Кировской городской агломерации, работающих в режиме перегрузки, по данным министерства транспорта Кировской области, полученным по результатам экспертной оценки, проведенной владельцем дорог (километров);</w:t>
            </w:r>
          </w:p>
          <w:p w:rsidR="00002E51" w:rsidRDefault="00002E51">
            <w:pPr>
              <w:pStyle w:val="ConsPlusNormal"/>
              <w:jc w:val="both"/>
            </w:pPr>
            <w:r>
              <w:t>Праг - общая протяженность автомобильных дорог федерального, регионального или межмуниципального значения, по данным Кировстата (годовая форма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(километров)</w:t>
            </w:r>
          </w:p>
        </w:tc>
      </w:tr>
      <w:tr w:rsidR="00002E51">
        <w:tc>
          <w:tcPr>
            <w:tcW w:w="510" w:type="dxa"/>
            <w:vMerge/>
          </w:tcPr>
          <w:p w:rsidR="00002E51" w:rsidRDefault="00002E51"/>
        </w:tc>
        <w:tc>
          <w:tcPr>
            <w:tcW w:w="3231" w:type="dxa"/>
          </w:tcPr>
          <w:p w:rsidR="00002E51" w:rsidRDefault="00002E51">
            <w:pPr>
              <w:pStyle w:val="ConsPlusNormal"/>
              <w:jc w:val="both"/>
            </w:pPr>
            <w:r>
              <w:t xml:space="preserve">количество мест концентрации дорожно-транспортных происшествий (аварийно-опасных участков) на дорожной сети Кировской области </w:t>
            </w:r>
            <w:hyperlink w:anchor="P904" w:history="1">
              <w:r>
                <w:rPr>
                  <w:color w:val="0000FF"/>
                </w:rPr>
                <w:t>&lt;*&gt;</w:t>
              </w:r>
            </w:hyperlink>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Крг = (Крт / Крбаз) x 100%, где:</w:t>
            </w:r>
          </w:p>
          <w:p w:rsidR="00002E51" w:rsidRDefault="00002E51">
            <w:pPr>
              <w:pStyle w:val="ConsPlusNormal"/>
            </w:pPr>
          </w:p>
          <w:p w:rsidR="00002E51" w:rsidRDefault="00002E51">
            <w:pPr>
              <w:pStyle w:val="ConsPlusNormal"/>
              <w:jc w:val="both"/>
            </w:pPr>
            <w:r>
              <w:t>Крг - количество мест концентрации дорожно-транспортных происшествий (аварийно-опасных участков) на дорожной сети Кировской области (%);</w:t>
            </w:r>
          </w:p>
          <w:p w:rsidR="00002E51" w:rsidRDefault="00002E51">
            <w:pPr>
              <w:pStyle w:val="ConsPlusNormal"/>
              <w:jc w:val="both"/>
            </w:pPr>
            <w:r>
              <w:t>Крт - количество мест концентрации дорожно-транспортных происшествий (аварийно-опасных участков) на дорожной сети Кировской области по состоянию на 31 декабря отчетного года, по данным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(штук);</w:t>
            </w:r>
          </w:p>
          <w:p w:rsidR="00002E51" w:rsidRDefault="00002E51">
            <w:pPr>
              <w:pStyle w:val="ConsPlusNormal"/>
              <w:jc w:val="both"/>
            </w:pPr>
            <w:r>
              <w:t>Крбаз - общее количество мест концентрации дорожно-транспортных происшествий (аварийно-опасных участков) на дорожной сети Кировской области по состоянию на 31.12.2017, по данным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(штук)</w:t>
            </w:r>
          </w:p>
        </w:tc>
      </w:tr>
      <w:tr w:rsidR="00002E51">
        <w:tc>
          <w:tcPr>
            <w:tcW w:w="510" w:type="dxa"/>
            <w:vMerge w:val="restart"/>
          </w:tcPr>
          <w:p w:rsidR="00002E51" w:rsidRDefault="00002E51">
            <w:pPr>
              <w:pStyle w:val="ConsPlusNormal"/>
              <w:jc w:val="center"/>
            </w:pPr>
            <w:r>
              <w:t>4.</w:t>
            </w:r>
          </w:p>
        </w:tc>
        <w:tc>
          <w:tcPr>
            <w:tcW w:w="3231" w:type="dxa"/>
          </w:tcPr>
          <w:p w:rsidR="00002E51" w:rsidRDefault="00002E51">
            <w:pPr>
              <w:pStyle w:val="ConsPlusNormal"/>
              <w:jc w:val="both"/>
            </w:pPr>
            <w:r>
              <w:t>Региональный проект "Общесистемные меры развития дорожного хозяйства Кировской области"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 xml:space="preserve">доля контрактов на осуществление дорожной деятельности в рамках регионального проекта, предусматривающих использование новых технологий и материалов, </w:t>
            </w:r>
            <w:r>
              <w:lastRenderedPageBreak/>
              <w:t>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w:t>
            </w:r>
          </w:p>
        </w:tc>
        <w:tc>
          <w:tcPr>
            <w:tcW w:w="5329" w:type="dxa"/>
          </w:tcPr>
          <w:p w:rsidR="00002E51" w:rsidRDefault="00002E51">
            <w:pPr>
              <w:pStyle w:val="ConsPlusNormal"/>
              <w:jc w:val="both"/>
            </w:pPr>
            <w:r>
              <w:lastRenderedPageBreak/>
              <w:t>значение показателя определяется по формуле:</w:t>
            </w:r>
          </w:p>
          <w:p w:rsidR="00002E51" w:rsidRDefault="00002E51">
            <w:pPr>
              <w:pStyle w:val="ConsPlusNormal"/>
            </w:pPr>
          </w:p>
          <w:p w:rsidR="00002E51" w:rsidRDefault="00002E51">
            <w:pPr>
              <w:pStyle w:val="ConsPlusNormal"/>
              <w:jc w:val="center"/>
            </w:pPr>
            <w:r>
              <w:t>Дм = (Кнт / Ккон) x 100%, где:</w:t>
            </w:r>
          </w:p>
          <w:p w:rsidR="00002E51" w:rsidRDefault="00002E51">
            <w:pPr>
              <w:pStyle w:val="ConsPlusNormal"/>
            </w:pPr>
          </w:p>
          <w:p w:rsidR="00002E51" w:rsidRDefault="00002E51">
            <w:pPr>
              <w:pStyle w:val="ConsPlusNormal"/>
              <w:jc w:val="both"/>
            </w:pPr>
            <w:r>
              <w:t xml:space="preserve">Дм - доля контрактов на осуществление дорожной деятельности в рамках регионального проекта, предусматривающих использование новых технологий </w:t>
            </w:r>
            <w:r>
              <w:lastRenderedPageBreak/>
              <w:t>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 (%);</w:t>
            </w:r>
          </w:p>
          <w:p w:rsidR="00002E51" w:rsidRDefault="00002E51">
            <w:pPr>
              <w:pStyle w:val="ConsPlusNormal"/>
              <w:jc w:val="both"/>
            </w:pPr>
            <w:r>
              <w:t>Кнт - количество государственных контрактов на выполнение работ по капитальному ремонту, ремонту и содержанию автомобильных дорог общего пользования Кировской области регионального или межмуниципального значения,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заключенных в отчетном году, по данным КОГКУ "Дорожный комитет Кировской области" (штук);</w:t>
            </w:r>
          </w:p>
          <w:p w:rsidR="00002E51" w:rsidRDefault="00002E51">
            <w:pPr>
              <w:pStyle w:val="ConsPlusNormal"/>
              <w:jc w:val="both"/>
            </w:pPr>
            <w:r>
              <w:t>Ккон - общее количество государственных контрактов на выполнение работ по капитальному ремонту, ремонту и содержанию автомобильных дорог общего пользования Кировской области регионального или межмуниципального значения, заключенных в отчетном году, по данным КОГКУ "Дорожный комитет Кировской области" (штук)</w:t>
            </w:r>
          </w:p>
        </w:tc>
      </w:tr>
      <w:tr w:rsidR="00002E51">
        <w:tc>
          <w:tcPr>
            <w:tcW w:w="510" w:type="dxa"/>
            <w:vMerge/>
          </w:tcPr>
          <w:p w:rsidR="00002E51" w:rsidRDefault="00002E51"/>
        </w:tc>
        <w:tc>
          <w:tcPr>
            <w:tcW w:w="3231" w:type="dxa"/>
          </w:tcPr>
          <w:p w:rsidR="00002E51" w:rsidRDefault="00002E51">
            <w:pPr>
              <w:pStyle w:val="ConsPlusNormal"/>
              <w:jc w:val="both"/>
            </w:pPr>
            <w:r>
              <w:t>доля контрактов на осуществление дорожной деятельности в рамках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Дж = (Дкжц / Дконр) x 100%, где:</w:t>
            </w:r>
          </w:p>
          <w:p w:rsidR="00002E51" w:rsidRDefault="00002E51">
            <w:pPr>
              <w:pStyle w:val="ConsPlusNormal"/>
            </w:pPr>
          </w:p>
          <w:p w:rsidR="00002E51" w:rsidRDefault="00002E51">
            <w:pPr>
              <w:pStyle w:val="ConsPlusNormal"/>
              <w:jc w:val="both"/>
            </w:pPr>
            <w:r>
              <w:t>Дж - доля контрактов на осуществление дорожной деятельности в рамках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Кировской области (%);</w:t>
            </w:r>
          </w:p>
          <w:p w:rsidR="00002E51" w:rsidRDefault="00002E51">
            <w:pPr>
              <w:pStyle w:val="ConsPlusNormal"/>
              <w:jc w:val="both"/>
            </w:pPr>
            <w:r>
              <w:t>Дкжц - количество государственных контрактов на выполнение работ по капитальному ремонту, ремонту и содержанию автомобильных дорог общего пользования Кировской области регионального или межмуниципального значения в рамках национального проекта, предусматривающих выполнение работ на принципах контракта жизненного цикла, заключенных в отчетном году, по данным КОГКУ "Дорожный комитет Кировской области" (штук);</w:t>
            </w:r>
          </w:p>
          <w:p w:rsidR="00002E51" w:rsidRDefault="00002E51">
            <w:pPr>
              <w:pStyle w:val="ConsPlusNormal"/>
              <w:jc w:val="both"/>
            </w:pPr>
            <w:r>
              <w:t xml:space="preserve">Дконр - общее количество государственных контрактов на выполнение работ по капитальному ремонту, ремонту и содержанию автомобильных дорог общего пользования Кировской области </w:t>
            </w:r>
            <w:r>
              <w:lastRenderedPageBreak/>
              <w:t>регионального или межмуниципального значения в рамках национального проекта, заключенных в отчетном году, по данным заказчиков работ (штук)</w:t>
            </w:r>
          </w:p>
        </w:tc>
      </w:tr>
      <w:tr w:rsidR="00002E51">
        <w:tc>
          <w:tcPr>
            <w:tcW w:w="510" w:type="dxa"/>
            <w:vMerge/>
          </w:tcPr>
          <w:p w:rsidR="00002E51" w:rsidRDefault="00002E51"/>
        </w:tc>
        <w:tc>
          <w:tcPr>
            <w:tcW w:w="3231" w:type="dxa"/>
          </w:tcPr>
          <w:p w:rsidR="00002E51" w:rsidRDefault="00002E51">
            <w:pPr>
              <w:pStyle w:val="ConsPlusNormal"/>
              <w:jc w:val="both"/>
            </w:pPr>
            <w: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5329" w:type="dxa"/>
          </w:tcPr>
          <w:p w:rsidR="00002E51" w:rsidRDefault="00002E51">
            <w:pPr>
              <w:pStyle w:val="ConsPlusNormal"/>
              <w:jc w:val="both"/>
            </w:pPr>
            <w:r>
              <w:t>значение показателя определяется нарастающим итогом на основании данных ведомственной отчетности министерства информационных технологий и связи Кировской области (штук)</w:t>
            </w:r>
          </w:p>
        </w:tc>
      </w:tr>
      <w:tr w:rsidR="00002E51">
        <w:tc>
          <w:tcPr>
            <w:tcW w:w="510" w:type="dxa"/>
            <w:vMerge/>
          </w:tcPr>
          <w:p w:rsidR="00002E51" w:rsidRDefault="00002E51"/>
        </w:tc>
        <w:tc>
          <w:tcPr>
            <w:tcW w:w="3231" w:type="dxa"/>
          </w:tcPr>
          <w:p w:rsidR="00002E51" w:rsidRDefault="00002E51">
            <w:pPr>
              <w:pStyle w:val="ConsPlusNormal"/>
              <w:jc w:val="both"/>
            </w:pPr>
            <w:r>
              <w:t>количество автоматических пунктов весогабаритного контроля на автомобильных дорогах регионального или межмуниципального значения на территории Кировской области</w:t>
            </w:r>
          </w:p>
        </w:tc>
        <w:tc>
          <w:tcPr>
            <w:tcW w:w="5329" w:type="dxa"/>
          </w:tcPr>
          <w:p w:rsidR="00002E51" w:rsidRDefault="00002E51">
            <w:pPr>
              <w:pStyle w:val="ConsPlusNormal"/>
              <w:jc w:val="both"/>
            </w:pPr>
            <w:r>
              <w:t>значение показателя определяется нарастающим итогом на основании данных ведомственной отчетности министерства транспорта Кировской области (штук)</w:t>
            </w:r>
          </w:p>
        </w:tc>
      </w:tr>
      <w:tr w:rsidR="00002E51">
        <w:tc>
          <w:tcPr>
            <w:tcW w:w="510" w:type="dxa"/>
            <w:vMerge/>
          </w:tcPr>
          <w:p w:rsidR="00002E51" w:rsidRDefault="00002E51"/>
        </w:tc>
        <w:tc>
          <w:tcPr>
            <w:tcW w:w="3231" w:type="dxa"/>
          </w:tcPr>
          <w:p w:rsidR="00002E51" w:rsidRDefault="00002E51">
            <w:pPr>
              <w:pStyle w:val="ConsPlusNormal"/>
              <w:jc w:val="both"/>
            </w:pPr>
            <w:r>
              <w:t>количество внедренных интеллектуальных транспортных систем на территории Кировской области</w:t>
            </w:r>
          </w:p>
        </w:tc>
        <w:tc>
          <w:tcPr>
            <w:tcW w:w="5329" w:type="dxa"/>
          </w:tcPr>
          <w:p w:rsidR="00002E51" w:rsidRDefault="00002E51">
            <w:pPr>
              <w:pStyle w:val="ConsPlusNormal"/>
              <w:jc w:val="both"/>
            </w:pPr>
            <w:r>
              <w:t>значение показателя определяется нарастающим итогом на основании данных ведомственной отчетности министерства транспорта Кировской области (штук)</w:t>
            </w:r>
          </w:p>
        </w:tc>
      </w:tr>
      <w:tr w:rsidR="00002E51">
        <w:tc>
          <w:tcPr>
            <w:tcW w:w="510" w:type="dxa"/>
            <w:vMerge w:val="restart"/>
          </w:tcPr>
          <w:p w:rsidR="00002E51" w:rsidRDefault="00002E51">
            <w:pPr>
              <w:pStyle w:val="ConsPlusNormal"/>
              <w:jc w:val="center"/>
            </w:pPr>
            <w:r>
              <w:t>5.</w:t>
            </w:r>
          </w:p>
        </w:tc>
        <w:tc>
          <w:tcPr>
            <w:tcW w:w="3231" w:type="dxa"/>
          </w:tcPr>
          <w:p w:rsidR="00002E51" w:rsidRDefault="00002E51">
            <w:pPr>
              <w:pStyle w:val="ConsPlusNormal"/>
              <w:jc w:val="both"/>
            </w:pPr>
            <w:r>
              <w:t>Региональный проект "Безопасность дорожного движения в Кировской области"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количество погибших в дорожно-транспортных происшествиях на территории Кировской области</w:t>
            </w:r>
          </w:p>
        </w:tc>
        <w:tc>
          <w:tcPr>
            <w:tcW w:w="5329" w:type="dxa"/>
          </w:tcPr>
          <w:p w:rsidR="00002E51" w:rsidRDefault="00002E51">
            <w:pPr>
              <w:pStyle w:val="ConsPlusNormal"/>
              <w:jc w:val="both"/>
            </w:pPr>
            <w:r>
              <w:t>значение показателя определяется на основании данных ведомственного отчета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(человек на 100 тыс. человек населения)</w:t>
            </w:r>
          </w:p>
        </w:tc>
      </w:tr>
      <w:tr w:rsidR="00002E51">
        <w:tc>
          <w:tcPr>
            <w:tcW w:w="510" w:type="dxa"/>
            <w:vMerge w:val="restart"/>
          </w:tcPr>
          <w:p w:rsidR="00002E51" w:rsidRDefault="00002E51">
            <w:pPr>
              <w:pStyle w:val="ConsPlusNormal"/>
              <w:jc w:val="center"/>
            </w:pPr>
            <w:r>
              <w:t>6.</w:t>
            </w:r>
          </w:p>
        </w:tc>
        <w:tc>
          <w:tcPr>
            <w:tcW w:w="3231" w:type="dxa"/>
          </w:tcPr>
          <w:p w:rsidR="00002E51" w:rsidRDefault="00002E51">
            <w:pPr>
              <w:pStyle w:val="ConsPlusNormal"/>
              <w:jc w:val="both"/>
            </w:pPr>
            <w:r>
              <w:t>Отдельное мероприятие "Организация транспортного обслуживания населения Кировской области автомобильным и электрифицированным транспортом"</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количество пассажиров, перевезенных автомобильным и электрифицированным транспортом, имеющих право на льготный или бесплатный проезд</w:t>
            </w:r>
          </w:p>
        </w:tc>
        <w:tc>
          <w:tcPr>
            <w:tcW w:w="5329" w:type="dxa"/>
          </w:tcPr>
          <w:p w:rsidR="00002E51" w:rsidRDefault="00002E51">
            <w:pPr>
              <w:pStyle w:val="ConsPlusNormal"/>
              <w:jc w:val="both"/>
            </w:pPr>
            <w:r>
              <w:t>значение показателя определяется на основании ведомственного отчета министерства транспорта Кировской области (млн. человек)</w:t>
            </w:r>
          </w:p>
        </w:tc>
      </w:tr>
      <w:tr w:rsidR="00002E51">
        <w:tc>
          <w:tcPr>
            <w:tcW w:w="510" w:type="dxa"/>
            <w:vMerge w:val="restart"/>
          </w:tcPr>
          <w:p w:rsidR="00002E51" w:rsidRDefault="00002E51">
            <w:pPr>
              <w:pStyle w:val="ConsPlusNormal"/>
              <w:jc w:val="center"/>
            </w:pPr>
            <w:r>
              <w:t>7.</w:t>
            </w:r>
          </w:p>
        </w:tc>
        <w:tc>
          <w:tcPr>
            <w:tcW w:w="3231" w:type="dxa"/>
          </w:tcPr>
          <w:p w:rsidR="00002E51" w:rsidRDefault="00002E51">
            <w:pPr>
              <w:pStyle w:val="ConsPlusNormal"/>
              <w:jc w:val="both"/>
            </w:pPr>
            <w:r>
              <w:t xml:space="preserve">Отдельное мероприятие "Организация транспортного обслуживания населения Кировской области </w:t>
            </w:r>
            <w:r>
              <w:lastRenderedPageBreak/>
              <w:t>железнодорожным транспортом в пригородном сообщении"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количество пассажиров, перевезенных железнодорожным транспортом пригородного сообщения</w:t>
            </w:r>
          </w:p>
        </w:tc>
        <w:tc>
          <w:tcPr>
            <w:tcW w:w="5329" w:type="dxa"/>
          </w:tcPr>
          <w:p w:rsidR="00002E51" w:rsidRDefault="00002E51">
            <w:pPr>
              <w:pStyle w:val="ConsPlusNormal"/>
              <w:jc w:val="both"/>
            </w:pPr>
            <w:r>
              <w:t>значение показателя определяется на основании данных ведомственного отчета министерства транспорта Кировской области (млн. человек)</w:t>
            </w:r>
          </w:p>
        </w:tc>
      </w:tr>
      <w:tr w:rsidR="00002E51">
        <w:tc>
          <w:tcPr>
            <w:tcW w:w="510" w:type="dxa"/>
            <w:vMerge w:val="restart"/>
          </w:tcPr>
          <w:p w:rsidR="00002E51" w:rsidRDefault="00002E51">
            <w:pPr>
              <w:pStyle w:val="ConsPlusNormal"/>
              <w:jc w:val="center"/>
            </w:pPr>
            <w:r>
              <w:t>8.</w:t>
            </w:r>
          </w:p>
        </w:tc>
        <w:tc>
          <w:tcPr>
            <w:tcW w:w="3231" w:type="dxa"/>
          </w:tcPr>
          <w:p w:rsidR="00002E51" w:rsidRDefault="00002E51">
            <w:pPr>
              <w:pStyle w:val="ConsPlusNormal"/>
              <w:jc w:val="both"/>
            </w:pPr>
            <w:r>
              <w:t>Отдельное мероприятие "Организация осуществления авиационной деятельности"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количество взлетно-посадочных операций</w:t>
            </w:r>
          </w:p>
        </w:tc>
        <w:tc>
          <w:tcPr>
            <w:tcW w:w="5329" w:type="dxa"/>
          </w:tcPr>
          <w:p w:rsidR="00002E51" w:rsidRDefault="00002E51">
            <w:pPr>
              <w:pStyle w:val="ConsPlusNormal"/>
              <w:jc w:val="both"/>
            </w:pPr>
            <w:r>
              <w:t>значение показателя определяется на основании данных акционерного общества "Аэропорт Победилово" (единиц)</w:t>
            </w:r>
          </w:p>
        </w:tc>
      </w:tr>
      <w:tr w:rsidR="00002E51">
        <w:tc>
          <w:tcPr>
            <w:tcW w:w="510" w:type="dxa"/>
            <w:vMerge w:val="restart"/>
          </w:tcPr>
          <w:p w:rsidR="00002E51" w:rsidRDefault="00002E51">
            <w:pPr>
              <w:pStyle w:val="ConsPlusNormal"/>
              <w:jc w:val="center"/>
            </w:pPr>
            <w:r>
              <w:t>9.</w:t>
            </w:r>
          </w:p>
        </w:tc>
        <w:tc>
          <w:tcPr>
            <w:tcW w:w="3231" w:type="dxa"/>
          </w:tcPr>
          <w:p w:rsidR="00002E51" w:rsidRDefault="00002E51">
            <w:pPr>
              <w:pStyle w:val="ConsPlusNormal"/>
              <w:jc w:val="both"/>
            </w:pPr>
            <w:r>
              <w:t>Отдельное мероприятие "Осуществление регионального государственного контроля в сфере перевозок пассажиров и багажа легковым такси"</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доля субъектов, в отношении которых осуществлены контрольные мероприятия в рамках регионального государственного контроля в сфере перевозок пассажиров и багажа легковым такси, в общем количестве субъектов, получивших разрешение на осуществление деятельности по перевозке пассажиров и багажа легковым такси на территории Кировской области</w:t>
            </w:r>
          </w:p>
        </w:tc>
        <w:tc>
          <w:tcPr>
            <w:tcW w:w="5329" w:type="dxa"/>
          </w:tcPr>
          <w:p w:rsidR="00002E51" w:rsidRDefault="00002E51">
            <w:pPr>
              <w:pStyle w:val="ConsPlusNormal"/>
              <w:jc w:val="both"/>
            </w:pPr>
            <w:r>
              <w:t>значение показателя определяется по формуле:</w:t>
            </w:r>
          </w:p>
          <w:p w:rsidR="00002E51" w:rsidRDefault="00002E51">
            <w:pPr>
              <w:pStyle w:val="ConsPlusNormal"/>
            </w:pPr>
          </w:p>
          <w:p w:rsidR="00002E51" w:rsidRDefault="00002E51">
            <w:pPr>
              <w:pStyle w:val="ConsPlusNormal"/>
              <w:jc w:val="center"/>
            </w:pPr>
            <w:r>
              <w:t>Ув = (Сп / Со) x 100%, где:</w:t>
            </w:r>
          </w:p>
          <w:p w:rsidR="00002E51" w:rsidRDefault="00002E51">
            <w:pPr>
              <w:pStyle w:val="ConsPlusNormal"/>
            </w:pPr>
          </w:p>
          <w:p w:rsidR="00002E51" w:rsidRDefault="00002E51">
            <w:pPr>
              <w:pStyle w:val="ConsPlusNormal"/>
              <w:jc w:val="both"/>
            </w:pPr>
            <w:r>
              <w:t>Ув - доля субъектов, в отношении которых осуществлены контрольные мероприятия в рамках регионального государственного контроля в сфере перевозок пассажиров и багажа легковым такси, в общем количестве субъектов, получивших разрешение на осуществление деятельности по перевозке пассажиров и багажа легковым такси на территории Кировской области (%);</w:t>
            </w:r>
          </w:p>
          <w:p w:rsidR="00002E51" w:rsidRDefault="00002E51">
            <w:pPr>
              <w:pStyle w:val="ConsPlusNormal"/>
              <w:jc w:val="both"/>
            </w:pPr>
            <w:r>
              <w:t>Сп - количество юридических лиц и индивидуальных предпринимателей, деятельность которых проверена в рамках регионального государственного контроля в сфере перевозок пассажиров и багажа легковым такси на территории Кировской области в отчетном году, по данным ведомственной отчетности министерства транспорта Кировской области (единиц);</w:t>
            </w:r>
          </w:p>
          <w:p w:rsidR="00002E51" w:rsidRDefault="00002E51">
            <w:pPr>
              <w:pStyle w:val="ConsPlusNormal"/>
              <w:jc w:val="both"/>
            </w:pPr>
            <w:r>
              <w:t>Со - общее количество юридических лиц и индивидуальных предпринимателей, имеющих разрешение на осуществление деятельности по перевозке пассажиров и багажа легковым такси на территории Кировской области в отчетном году, по данным ведомственной отчетности министерства транспорта Кировской области (единиц)</w:t>
            </w:r>
          </w:p>
        </w:tc>
      </w:tr>
      <w:tr w:rsidR="00002E51">
        <w:tc>
          <w:tcPr>
            <w:tcW w:w="510" w:type="dxa"/>
            <w:vMerge w:val="restart"/>
          </w:tcPr>
          <w:p w:rsidR="00002E51" w:rsidRDefault="00002E51">
            <w:pPr>
              <w:pStyle w:val="ConsPlusNormal"/>
              <w:jc w:val="center"/>
            </w:pPr>
            <w:r>
              <w:t>10.</w:t>
            </w:r>
          </w:p>
        </w:tc>
        <w:tc>
          <w:tcPr>
            <w:tcW w:w="3231" w:type="dxa"/>
          </w:tcPr>
          <w:p w:rsidR="00002E51" w:rsidRDefault="00002E51">
            <w:pPr>
              <w:pStyle w:val="ConsPlusNormal"/>
              <w:jc w:val="both"/>
            </w:pPr>
            <w:r>
              <w:t>Отдельное мероприятие "Налоговые расходы"</w:t>
            </w:r>
          </w:p>
        </w:tc>
        <w:tc>
          <w:tcPr>
            <w:tcW w:w="5329" w:type="dxa"/>
          </w:tcPr>
          <w:p w:rsidR="00002E51" w:rsidRDefault="00002E51">
            <w:pPr>
              <w:pStyle w:val="ConsPlusNormal"/>
            </w:pPr>
          </w:p>
        </w:tc>
      </w:tr>
      <w:tr w:rsidR="00002E51">
        <w:tc>
          <w:tcPr>
            <w:tcW w:w="510" w:type="dxa"/>
            <w:vMerge/>
          </w:tcPr>
          <w:p w:rsidR="00002E51" w:rsidRDefault="00002E51"/>
        </w:tc>
        <w:tc>
          <w:tcPr>
            <w:tcW w:w="3231" w:type="dxa"/>
          </w:tcPr>
          <w:p w:rsidR="00002E51" w:rsidRDefault="00002E51">
            <w:pPr>
              <w:pStyle w:val="ConsPlusNormal"/>
              <w:jc w:val="both"/>
            </w:pPr>
            <w:r>
              <w:t xml:space="preserve">объем привлеченных инвестиций организаций, </w:t>
            </w:r>
            <w:r>
              <w:lastRenderedPageBreak/>
              <w:t>воспользовавшихся правом на налоговые льготы по налогу на имущество организаций</w:t>
            </w:r>
          </w:p>
        </w:tc>
        <w:tc>
          <w:tcPr>
            <w:tcW w:w="5329" w:type="dxa"/>
          </w:tcPr>
          <w:p w:rsidR="00002E51" w:rsidRDefault="00002E51">
            <w:pPr>
              <w:pStyle w:val="ConsPlusNormal"/>
              <w:jc w:val="both"/>
            </w:pPr>
            <w:r>
              <w:lastRenderedPageBreak/>
              <w:t xml:space="preserve">значение показателя определяется на основании данных ведомственной отчетности министерства </w:t>
            </w:r>
            <w:r>
              <w:lastRenderedPageBreak/>
              <w:t>транспорта Кировской области (млн. рублей)</w:t>
            </w:r>
          </w:p>
        </w:tc>
      </w:tr>
    </w:tbl>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bookmarkStart w:id="4" w:name="P904"/>
      <w:bookmarkEnd w:id="4"/>
      <w:r>
        <w:t>&lt;*&gt; Наименование показателя изложено в соответствии с федеральным проектом "Дорожная сеть" национального проекта "Безопасные и качественные автомобильные дороги".</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3</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5" w:name="P913"/>
      <w:bookmarkEnd w:id="5"/>
      <w:r>
        <w:t>СВЕДЕНИЯ</w:t>
      </w:r>
    </w:p>
    <w:p w:rsidR="00002E51" w:rsidRDefault="00002E51">
      <w:pPr>
        <w:pStyle w:val="ConsPlusTitle"/>
        <w:jc w:val="center"/>
      </w:pPr>
      <w:r>
        <w:t>О ПРОЕКТАХ, НАПРАВЛЕННЫХ НА РАЗВИТИЕ И УВЕЛИЧЕНИЕ</w:t>
      </w:r>
    </w:p>
    <w:p w:rsidR="00002E51" w:rsidRDefault="00002E51">
      <w:pPr>
        <w:pStyle w:val="ConsPlusTitle"/>
        <w:jc w:val="center"/>
      </w:pPr>
      <w:r>
        <w:t>ПРОПУСКНОЙ СПОСОБНОСТИ СЕТИ АВТОМОБИЛЬНЫХ ДОРОГ</w:t>
      </w:r>
    </w:p>
    <w:p w:rsidR="00002E51" w:rsidRDefault="00002E51">
      <w:pPr>
        <w:pStyle w:val="ConsPlusTitle"/>
        <w:jc w:val="center"/>
      </w:pPr>
      <w:r>
        <w:t>ОБЩЕГО ПОЛЬЗОВАНИЯ КИРОВСКОЙ ОБЛАСТИ</w:t>
      </w:r>
    </w:p>
    <w:p w:rsidR="00002E51" w:rsidRDefault="00002E51">
      <w:pPr>
        <w:pStyle w:val="ConsPlusTitle"/>
        <w:jc w:val="center"/>
      </w:pPr>
      <w:r>
        <w:t>РЕГИОНАЛЬНОГО ИЛИ МЕЖМУНИЦИПАЛЬНОГО ЗНАЧЕНИЯ</w:t>
      </w:r>
    </w:p>
    <w:p w:rsidR="00002E51" w:rsidRDefault="00002E51">
      <w:pPr>
        <w:pStyle w:val="ConsPlusNormal"/>
        <w:jc w:val="both"/>
      </w:pPr>
    </w:p>
    <w:p w:rsidR="00002E51" w:rsidRDefault="00002E51">
      <w:pPr>
        <w:sectPr w:rsidR="00002E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871"/>
        <w:gridCol w:w="964"/>
        <w:gridCol w:w="1020"/>
        <w:gridCol w:w="1020"/>
        <w:gridCol w:w="1361"/>
        <w:gridCol w:w="1361"/>
        <w:gridCol w:w="1020"/>
        <w:gridCol w:w="1134"/>
        <w:gridCol w:w="1247"/>
        <w:gridCol w:w="1247"/>
        <w:gridCol w:w="1361"/>
      </w:tblGrid>
      <w:tr w:rsidR="00002E51">
        <w:tc>
          <w:tcPr>
            <w:tcW w:w="510" w:type="dxa"/>
            <w:vMerge w:val="restart"/>
          </w:tcPr>
          <w:p w:rsidR="00002E51" w:rsidRDefault="00002E51">
            <w:pPr>
              <w:pStyle w:val="ConsPlusNormal"/>
              <w:jc w:val="center"/>
            </w:pPr>
            <w:r>
              <w:lastRenderedPageBreak/>
              <w:t>N п/п</w:t>
            </w:r>
          </w:p>
        </w:tc>
        <w:tc>
          <w:tcPr>
            <w:tcW w:w="2891" w:type="dxa"/>
            <w:vMerge w:val="restart"/>
          </w:tcPr>
          <w:p w:rsidR="00002E51" w:rsidRDefault="00002E51">
            <w:pPr>
              <w:pStyle w:val="ConsPlusNormal"/>
              <w:jc w:val="center"/>
            </w:pPr>
            <w:r>
              <w:t>Наименование проекта (объекта)</w:t>
            </w:r>
          </w:p>
        </w:tc>
        <w:tc>
          <w:tcPr>
            <w:tcW w:w="1871" w:type="dxa"/>
            <w:vMerge w:val="restart"/>
          </w:tcPr>
          <w:p w:rsidR="00002E51" w:rsidRDefault="00002E51">
            <w:pPr>
              <w:pStyle w:val="ConsPlusNormal"/>
              <w:jc w:val="center"/>
            </w:pPr>
            <w:r>
              <w:t>Дата и номер положительного заключения государственной экспертизы проекта</w:t>
            </w:r>
          </w:p>
        </w:tc>
        <w:tc>
          <w:tcPr>
            <w:tcW w:w="964" w:type="dxa"/>
            <w:vMerge w:val="restart"/>
          </w:tcPr>
          <w:p w:rsidR="00002E51" w:rsidRDefault="00002E51">
            <w:pPr>
              <w:pStyle w:val="ConsPlusNormal"/>
              <w:jc w:val="center"/>
            </w:pPr>
            <w:r>
              <w:t>Срок ввода объекта в эксплуатацию</w:t>
            </w:r>
          </w:p>
        </w:tc>
        <w:tc>
          <w:tcPr>
            <w:tcW w:w="2040" w:type="dxa"/>
            <w:gridSpan w:val="2"/>
          </w:tcPr>
          <w:p w:rsidR="00002E51" w:rsidRDefault="00002E51">
            <w:pPr>
              <w:pStyle w:val="ConsPlusNormal"/>
              <w:jc w:val="center"/>
            </w:pPr>
            <w:r>
              <w:t>Мощность объекта по проектно-сметной документации (км, шт.)</w:t>
            </w:r>
          </w:p>
        </w:tc>
        <w:tc>
          <w:tcPr>
            <w:tcW w:w="1361" w:type="dxa"/>
            <w:vMerge w:val="restart"/>
          </w:tcPr>
          <w:p w:rsidR="00002E51" w:rsidRDefault="00002E51">
            <w:pPr>
              <w:pStyle w:val="ConsPlusNormal"/>
              <w:jc w:val="center"/>
            </w:pPr>
            <w:r>
              <w:t>Стоимость в ценах соответствующих лет (тыс. рублей)</w:t>
            </w:r>
          </w:p>
        </w:tc>
        <w:tc>
          <w:tcPr>
            <w:tcW w:w="1361" w:type="dxa"/>
            <w:vMerge w:val="restart"/>
          </w:tcPr>
          <w:p w:rsidR="00002E51" w:rsidRDefault="00002E51">
            <w:pPr>
              <w:pStyle w:val="ConsPlusNormal"/>
              <w:jc w:val="center"/>
            </w:pPr>
            <w:r>
              <w:t>Остаток сметной стоимости в ценах соответствующих лет до конца строительства по состоянию на 01.01.2020 (тыс. рублей)</w:t>
            </w:r>
          </w:p>
        </w:tc>
        <w:tc>
          <w:tcPr>
            <w:tcW w:w="6009" w:type="dxa"/>
            <w:gridSpan w:val="5"/>
          </w:tcPr>
          <w:p w:rsidR="00002E51" w:rsidRDefault="00002E51">
            <w:pPr>
              <w:pStyle w:val="ConsPlusNormal"/>
              <w:jc w:val="center"/>
            </w:pPr>
            <w:r>
              <w:t>Прогнозируемый объем финансирования (тыс. рублей)</w:t>
            </w:r>
          </w:p>
        </w:tc>
      </w:tr>
      <w:tr w:rsidR="00002E51">
        <w:tc>
          <w:tcPr>
            <w:tcW w:w="510" w:type="dxa"/>
            <w:vMerge/>
          </w:tcPr>
          <w:p w:rsidR="00002E51" w:rsidRDefault="00002E51"/>
        </w:tc>
        <w:tc>
          <w:tcPr>
            <w:tcW w:w="2891" w:type="dxa"/>
            <w:vMerge/>
          </w:tcPr>
          <w:p w:rsidR="00002E51" w:rsidRDefault="00002E51"/>
        </w:tc>
        <w:tc>
          <w:tcPr>
            <w:tcW w:w="1871" w:type="dxa"/>
            <w:vMerge/>
          </w:tcPr>
          <w:p w:rsidR="00002E51" w:rsidRDefault="00002E51"/>
        </w:tc>
        <w:tc>
          <w:tcPr>
            <w:tcW w:w="964" w:type="dxa"/>
            <w:vMerge/>
          </w:tcPr>
          <w:p w:rsidR="00002E51" w:rsidRDefault="00002E51"/>
        </w:tc>
        <w:tc>
          <w:tcPr>
            <w:tcW w:w="1020" w:type="dxa"/>
          </w:tcPr>
          <w:p w:rsidR="00002E51" w:rsidRDefault="00002E51">
            <w:pPr>
              <w:pStyle w:val="ConsPlusNormal"/>
              <w:jc w:val="center"/>
            </w:pPr>
            <w:r>
              <w:t>всего</w:t>
            </w:r>
          </w:p>
        </w:tc>
        <w:tc>
          <w:tcPr>
            <w:tcW w:w="1020" w:type="dxa"/>
          </w:tcPr>
          <w:p w:rsidR="00002E51" w:rsidRDefault="00002E51">
            <w:pPr>
              <w:pStyle w:val="ConsPlusNormal"/>
              <w:jc w:val="center"/>
            </w:pPr>
            <w:r>
              <w:t>из них искусственных сооружений (пог. м)</w:t>
            </w:r>
          </w:p>
        </w:tc>
        <w:tc>
          <w:tcPr>
            <w:tcW w:w="1361" w:type="dxa"/>
            <w:vMerge/>
          </w:tcPr>
          <w:p w:rsidR="00002E51" w:rsidRDefault="00002E51"/>
        </w:tc>
        <w:tc>
          <w:tcPr>
            <w:tcW w:w="1361" w:type="dxa"/>
            <w:vMerge/>
          </w:tcPr>
          <w:p w:rsidR="00002E51" w:rsidRDefault="00002E51"/>
        </w:tc>
        <w:tc>
          <w:tcPr>
            <w:tcW w:w="1020" w:type="dxa"/>
          </w:tcPr>
          <w:p w:rsidR="00002E51" w:rsidRDefault="00002E51">
            <w:pPr>
              <w:pStyle w:val="ConsPlusNormal"/>
              <w:jc w:val="center"/>
            </w:pPr>
            <w:r>
              <w:t>2020 год</w:t>
            </w:r>
          </w:p>
        </w:tc>
        <w:tc>
          <w:tcPr>
            <w:tcW w:w="1134" w:type="dxa"/>
          </w:tcPr>
          <w:p w:rsidR="00002E51" w:rsidRDefault="00002E51">
            <w:pPr>
              <w:pStyle w:val="ConsPlusNormal"/>
              <w:jc w:val="center"/>
            </w:pPr>
            <w:r>
              <w:t>2021 год</w:t>
            </w:r>
          </w:p>
        </w:tc>
        <w:tc>
          <w:tcPr>
            <w:tcW w:w="1247" w:type="dxa"/>
          </w:tcPr>
          <w:p w:rsidR="00002E51" w:rsidRDefault="00002E51">
            <w:pPr>
              <w:pStyle w:val="ConsPlusNormal"/>
              <w:jc w:val="center"/>
            </w:pPr>
            <w:r>
              <w:t>2022 год</w:t>
            </w:r>
          </w:p>
        </w:tc>
        <w:tc>
          <w:tcPr>
            <w:tcW w:w="1247" w:type="dxa"/>
          </w:tcPr>
          <w:p w:rsidR="00002E51" w:rsidRDefault="00002E51">
            <w:pPr>
              <w:pStyle w:val="ConsPlusNormal"/>
              <w:jc w:val="center"/>
            </w:pPr>
            <w:r>
              <w:t>2023 год</w:t>
            </w:r>
          </w:p>
        </w:tc>
        <w:tc>
          <w:tcPr>
            <w:tcW w:w="1361" w:type="dxa"/>
          </w:tcPr>
          <w:p w:rsidR="00002E51" w:rsidRDefault="00002E51">
            <w:pPr>
              <w:pStyle w:val="ConsPlusNormal"/>
              <w:jc w:val="center"/>
            </w:pPr>
            <w:r>
              <w:t>2024 год</w:t>
            </w:r>
          </w:p>
        </w:tc>
      </w:tr>
      <w:tr w:rsidR="00002E51">
        <w:tc>
          <w:tcPr>
            <w:tcW w:w="510" w:type="dxa"/>
            <w:vMerge w:val="restart"/>
          </w:tcPr>
          <w:p w:rsidR="00002E51" w:rsidRDefault="00002E51">
            <w:pPr>
              <w:pStyle w:val="ConsPlusNormal"/>
            </w:pPr>
          </w:p>
        </w:tc>
        <w:tc>
          <w:tcPr>
            <w:tcW w:w="2891" w:type="dxa"/>
          </w:tcPr>
          <w:p w:rsidR="00002E51" w:rsidRDefault="00002E51">
            <w:pPr>
              <w:pStyle w:val="ConsPlusNormal"/>
            </w:pPr>
            <w:r>
              <w:t>Строительство и реконструкция объектов - всего</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jc w:val="center"/>
            </w:pPr>
            <w:r>
              <w:t>244,225</w:t>
            </w:r>
          </w:p>
        </w:tc>
        <w:tc>
          <w:tcPr>
            <w:tcW w:w="1020" w:type="dxa"/>
          </w:tcPr>
          <w:p w:rsidR="00002E51" w:rsidRDefault="00002E51">
            <w:pPr>
              <w:pStyle w:val="ConsPlusNormal"/>
              <w:jc w:val="center"/>
            </w:pPr>
            <w:r>
              <w:t>1224,4</w:t>
            </w:r>
          </w:p>
        </w:tc>
        <w:tc>
          <w:tcPr>
            <w:tcW w:w="1361" w:type="dxa"/>
          </w:tcPr>
          <w:p w:rsidR="00002E51" w:rsidRDefault="00002E51">
            <w:pPr>
              <w:pStyle w:val="ConsPlusNormal"/>
              <w:jc w:val="center"/>
            </w:pPr>
            <w:r>
              <w:t>37819948,5</w:t>
            </w:r>
          </w:p>
        </w:tc>
        <w:tc>
          <w:tcPr>
            <w:tcW w:w="1361" w:type="dxa"/>
          </w:tcPr>
          <w:p w:rsidR="00002E51" w:rsidRDefault="00002E51">
            <w:pPr>
              <w:pStyle w:val="ConsPlusNormal"/>
              <w:jc w:val="center"/>
            </w:pPr>
            <w:r>
              <w:t>37107569,6</w:t>
            </w:r>
          </w:p>
        </w:tc>
        <w:tc>
          <w:tcPr>
            <w:tcW w:w="1020" w:type="dxa"/>
          </w:tcPr>
          <w:p w:rsidR="00002E51" w:rsidRDefault="00002E51">
            <w:pPr>
              <w:pStyle w:val="ConsPlusNormal"/>
              <w:jc w:val="center"/>
            </w:pPr>
            <w:r>
              <w:t>69601,7</w:t>
            </w:r>
          </w:p>
        </w:tc>
        <w:tc>
          <w:tcPr>
            <w:tcW w:w="1134" w:type="dxa"/>
          </w:tcPr>
          <w:p w:rsidR="00002E51" w:rsidRDefault="00002E51">
            <w:pPr>
              <w:pStyle w:val="ConsPlusNormal"/>
              <w:jc w:val="center"/>
            </w:pPr>
            <w:r>
              <w:t>551220,4</w:t>
            </w:r>
          </w:p>
        </w:tc>
        <w:tc>
          <w:tcPr>
            <w:tcW w:w="1247" w:type="dxa"/>
          </w:tcPr>
          <w:p w:rsidR="00002E51" w:rsidRDefault="00002E51">
            <w:pPr>
              <w:pStyle w:val="ConsPlusNormal"/>
              <w:jc w:val="center"/>
            </w:pPr>
            <w:r>
              <w:t>1534678,0</w:t>
            </w:r>
          </w:p>
        </w:tc>
        <w:tc>
          <w:tcPr>
            <w:tcW w:w="1247" w:type="dxa"/>
          </w:tcPr>
          <w:p w:rsidR="00002E51" w:rsidRDefault="00002E51">
            <w:pPr>
              <w:pStyle w:val="ConsPlusNormal"/>
              <w:jc w:val="center"/>
            </w:pPr>
            <w:r>
              <w:t>9120048,1</w:t>
            </w:r>
          </w:p>
        </w:tc>
        <w:tc>
          <w:tcPr>
            <w:tcW w:w="1361" w:type="dxa"/>
          </w:tcPr>
          <w:p w:rsidR="00002E51" w:rsidRDefault="00002E51">
            <w:pPr>
              <w:pStyle w:val="ConsPlusNormal"/>
              <w:jc w:val="center"/>
            </w:pPr>
            <w:r>
              <w:t>10120048,4</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0,00</w:t>
            </w:r>
          </w:p>
        </w:tc>
        <w:tc>
          <w:tcPr>
            <w:tcW w:w="1134" w:type="dxa"/>
          </w:tcPr>
          <w:p w:rsidR="00002E51" w:rsidRDefault="00002E51">
            <w:pPr>
              <w:pStyle w:val="ConsPlusNormal"/>
              <w:jc w:val="center"/>
            </w:pPr>
            <w:r>
              <w:t>450000,0</w:t>
            </w:r>
          </w:p>
        </w:tc>
        <w:tc>
          <w:tcPr>
            <w:tcW w:w="1247" w:type="dxa"/>
          </w:tcPr>
          <w:p w:rsidR="00002E51" w:rsidRDefault="00002E51">
            <w:pPr>
              <w:pStyle w:val="ConsPlusNormal"/>
              <w:jc w:val="center"/>
            </w:pPr>
            <w:r>
              <w:t>1318200,0</w:t>
            </w:r>
          </w:p>
        </w:tc>
        <w:tc>
          <w:tcPr>
            <w:tcW w:w="1247" w:type="dxa"/>
          </w:tcPr>
          <w:p w:rsidR="00002E51" w:rsidRDefault="00002E51">
            <w:pPr>
              <w:pStyle w:val="ConsPlusNormal"/>
              <w:jc w:val="center"/>
            </w:pPr>
            <w:r>
              <w:t>8574276,8</w:t>
            </w:r>
          </w:p>
        </w:tc>
        <w:tc>
          <w:tcPr>
            <w:tcW w:w="1361" w:type="dxa"/>
          </w:tcPr>
          <w:p w:rsidR="00002E51" w:rsidRDefault="00002E51">
            <w:pPr>
              <w:pStyle w:val="ConsPlusNormal"/>
              <w:jc w:val="center"/>
            </w:pPr>
            <w:r>
              <w:t>9728471,3</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69601,7</w:t>
            </w:r>
          </w:p>
        </w:tc>
        <w:tc>
          <w:tcPr>
            <w:tcW w:w="1134" w:type="dxa"/>
          </w:tcPr>
          <w:p w:rsidR="00002E51" w:rsidRDefault="00002E51">
            <w:pPr>
              <w:pStyle w:val="ConsPlusNormal"/>
              <w:jc w:val="center"/>
            </w:pPr>
            <w:r>
              <w:t>101220,4</w:t>
            </w:r>
          </w:p>
        </w:tc>
        <w:tc>
          <w:tcPr>
            <w:tcW w:w="1247" w:type="dxa"/>
          </w:tcPr>
          <w:p w:rsidR="00002E51" w:rsidRDefault="00002E51">
            <w:pPr>
              <w:pStyle w:val="ConsPlusNormal"/>
              <w:jc w:val="center"/>
            </w:pPr>
            <w:r>
              <w:t>216478,0</w:t>
            </w:r>
          </w:p>
        </w:tc>
        <w:tc>
          <w:tcPr>
            <w:tcW w:w="1247" w:type="dxa"/>
          </w:tcPr>
          <w:p w:rsidR="00002E51" w:rsidRDefault="00002E51">
            <w:pPr>
              <w:pStyle w:val="ConsPlusNormal"/>
              <w:jc w:val="center"/>
            </w:pPr>
            <w:r>
              <w:t>545771,3</w:t>
            </w:r>
          </w:p>
        </w:tc>
        <w:tc>
          <w:tcPr>
            <w:tcW w:w="1361" w:type="dxa"/>
          </w:tcPr>
          <w:p w:rsidR="00002E51" w:rsidRDefault="00002E51">
            <w:pPr>
              <w:pStyle w:val="ConsPlusNormal"/>
              <w:jc w:val="center"/>
            </w:pPr>
            <w:r>
              <w:t>391577,1</w:t>
            </w:r>
          </w:p>
        </w:tc>
      </w:tr>
      <w:tr w:rsidR="00002E51">
        <w:tc>
          <w:tcPr>
            <w:tcW w:w="510" w:type="dxa"/>
            <w:vMerge w:val="restart"/>
          </w:tcPr>
          <w:p w:rsidR="00002E51" w:rsidRDefault="00002E51">
            <w:pPr>
              <w:pStyle w:val="ConsPlusNormal"/>
              <w:jc w:val="center"/>
            </w:pPr>
            <w:r>
              <w:t>1.</w:t>
            </w:r>
          </w:p>
        </w:tc>
        <w:tc>
          <w:tcPr>
            <w:tcW w:w="2891" w:type="dxa"/>
          </w:tcPr>
          <w:p w:rsidR="00002E51" w:rsidRDefault="00002E51">
            <w:pPr>
              <w:pStyle w:val="ConsPlusNormal"/>
            </w:pPr>
            <w:r>
              <w:t>Строительство автомобильной дороги Вятские Поляны - Сосновка (участок от г. Вятские Поляны до мостового перехода через реку Вятка)</w:t>
            </w:r>
          </w:p>
        </w:tc>
        <w:tc>
          <w:tcPr>
            <w:tcW w:w="1871" w:type="dxa"/>
          </w:tcPr>
          <w:p w:rsidR="00002E51" w:rsidRDefault="00002E51">
            <w:pPr>
              <w:pStyle w:val="ConsPlusNormal"/>
              <w:jc w:val="center"/>
            </w:pPr>
            <w:r>
              <w:t>от 06.11.2009 N 43-1-1-0370-09 (ИИ)</w:t>
            </w:r>
          </w:p>
        </w:tc>
        <w:tc>
          <w:tcPr>
            <w:tcW w:w="964" w:type="dxa"/>
          </w:tcPr>
          <w:p w:rsidR="00002E51" w:rsidRDefault="00002E51">
            <w:pPr>
              <w:pStyle w:val="ConsPlusNormal"/>
              <w:jc w:val="center"/>
            </w:pPr>
            <w:r>
              <w:t>2026 год</w:t>
            </w:r>
          </w:p>
        </w:tc>
        <w:tc>
          <w:tcPr>
            <w:tcW w:w="1020" w:type="dxa"/>
          </w:tcPr>
          <w:p w:rsidR="00002E51" w:rsidRDefault="00002E51">
            <w:pPr>
              <w:pStyle w:val="ConsPlusNormal"/>
              <w:jc w:val="center"/>
            </w:pPr>
            <w:r>
              <w:t>13,83</w:t>
            </w:r>
          </w:p>
        </w:tc>
        <w:tc>
          <w:tcPr>
            <w:tcW w:w="1020" w:type="dxa"/>
          </w:tcPr>
          <w:p w:rsidR="00002E51" w:rsidRDefault="00002E51">
            <w:pPr>
              <w:pStyle w:val="ConsPlusNormal"/>
            </w:pPr>
          </w:p>
        </w:tc>
        <w:tc>
          <w:tcPr>
            <w:tcW w:w="1361" w:type="dxa"/>
          </w:tcPr>
          <w:p w:rsidR="00002E51" w:rsidRDefault="00002E51">
            <w:pPr>
              <w:pStyle w:val="ConsPlusNormal"/>
              <w:jc w:val="center"/>
            </w:pPr>
            <w:r>
              <w:t>882778,1</w:t>
            </w:r>
          </w:p>
        </w:tc>
        <w:tc>
          <w:tcPr>
            <w:tcW w:w="1361" w:type="dxa"/>
          </w:tcPr>
          <w:p w:rsidR="00002E51" w:rsidRDefault="00002E51">
            <w:pPr>
              <w:pStyle w:val="ConsPlusNormal"/>
              <w:jc w:val="center"/>
            </w:pPr>
            <w:r>
              <w:t>882778,1</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15000,0</w:t>
            </w:r>
          </w:p>
        </w:tc>
        <w:tc>
          <w:tcPr>
            <w:tcW w:w="1361" w:type="dxa"/>
          </w:tcPr>
          <w:p w:rsidR="00002E51" w:rsidRDefault="00002E51">
            <w:pPr>
              <w:pStyle w:val="ConsPlusNormal"/>
              <w:jc w:val="center"/>
            </w:pPr>
            <w:r>
              <w:t>249636,5</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jc w:val="center"/>
            </w:pPr>
            <w:r>
              <w:t>249636,5</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15000,0</w:t>
            </w: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2.</w:t>
            </w:r>
          </w:p>
        </w:tc>
        <w:tc>
          <w:tcPr>
            <w:tcW w:w="2891" w:type="dxa"/>
          </w:tcPr>
          <w:p w:rsidR="00002E51" w:rsidRDefault="00002E51">
            <w:pPr>
              <w:pStyle w:val="ConsPlusNormal"/>
            </w:pPr>
            <w:r>
              <w:t>Реконструкция моста через реку Немда на км 27 + 200 автомобильной дороги Кырчаны - Нема - Кильмезь в Немском районе</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2022 год</w:t>
            </w:r>
          </w:p>
        </w:tc>
        <w:tc>
          <w:tcPr>
            <w:tcW w:w="1020" w:type="dxa"/>
          </w:tcPr>
          <w:p w:rsidR="00002E51" w:rsidRDefault="00002E51">
            <w:pPr>
              <w:pStyle w:val="ConsPlusNormal"/>
            </w:pPr>
          </w:p>
        </w:tc>
        <w:tc>
          <w:tcPr>
            <w:tcW w:w="1020" w:type="dxa"/>
          </w:tcPr>
          <w:p w:rsidR="00002E51" w:rsidRDefault="00002E51">
            <w:pPr>
              <w:pStyle w:val="ConsPlusNormal"/>
              <w:jc w:val="center"/>
            </w:pPr>
            <w:r>
              <w:t>43,15</w:t>
            </w:r>
          </w:p>
        </w:tc>
        <w:tc>
          <w:tcPr>
            <w:tcW w:w="1361" w:type="dxa"/>
          </w:tcPr>
          <w:p w:rsidR="00002E51" w:rsidRDefault="00002E51">
            <w:pPr>
              <w:pStyle w:val="ConsPlusNormal"/>
              <w:jc w:val="center"/>
            </w:pPr>
            <w:r>
              <w:t>64222,3</w:t>
            </w:r>
          </w:p>
        </w:tc>
        <w:tc>
          <w:tcPr>
            <w:tcW w:w="1361" w:type="dxa"/>
          </w:tcPr>
          <w:p w:rsidR="00002E51" w:rsidRDefault="00002E51">
            <w:pPr>
              <w:pStyle w:val="ConsPlusNormal"/>
              <w:jc w:val="center"/>
            </w:pPr>
            <w:r>
              <w:t>62616,3</w:t>
            </w:r>
          </w:p>
        </w:tc>
        <w:tc>
          <w:tcPr>
            <w:tcW w:w="1020" w:type="dxa"/>
          </w:tcPr>
          <w:p w:rsidR="00002E51" w:rsidRDefault="00002E51">
            <w:pPr>
              <w:pStyle w:val="ConsPlusNormal"/>
            </w:pPr>
          </w:p>
        </w:tc>
        <w:tc>
          <w:tcPr>
            <w:tcW w:w="1134" w:type="dxa"/>
          </w:tcPr>
          <w:p w:rsidR="00002E51" w:rsidRDefault="00002E51">
            <w:pPr>
              <w:pStyle w:val="ConsPlusNormal"/>
              <w:jc w:val="center"/>
            </w:pPr>
            <w:r>
              <w:t>20000,0</w:t>
            </w:r>
          </w:p>
        </w:tc>
        <w:tc>
          <w:tcPr>
            <w:tcW w:w="1247" w:type="dxa"/>
          </w:tcPr>
          <w:p w:rsidR="00002E51" w:rsidRDefault="00002E51">
            <w:pPr>
              <w:pStyle w:val="ConsPlusNormal"/>
              <w:jc w:val="center"/>
            </w:pPr>
            <w:r>
              <w:t>42616,3</w:t>
            </w: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jc w:val="center"/>
            </w:pPr>
            <w:r>
              <w:t>20000,0</w:t>
            </w:r>
          </w:p>
        </w:tc>
        <w:tc>
          <w:tcPr>
            <w:tcW w:w="1247" w:type="dxa"/>
          </w:tcPr>
          <w:p w:rsidR="00002E51" w:rsidRDefault="00002E51">
            <w:pPr>
              <w:pStyle w:val="ConsPlusNormal"/>
              <w:jc w:val="center"/>
            </w:pPr>
            <w:r>
              <w:t>42616,3</w:t>
            </w: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3.</w:t>
            </w:r>
          </w:p>
        </w:tc>
        <w:tc>
          <w:tcPr>
            <w:tcW w:w="2891" w:type="dxa"/>
          </w:tcPr>
          <w:p w:rsidR="00002E51" w:rsidRDefault="00002E51">
            <w:pPr>
              <w:pStyle w:val="ConsPlusNormal"/>
            </w:pPr>
            <w:r>
              <w:t>Строительство автомобильной дороги Уржум - Буйское - граница Республики Марий Эл (участок Буйское - граница Республики Марий Эл в Уржумском районе)</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9,819</w:t>
            </w:r>
          </w:p>
        </w:tc>
        <w:tc>
          <w:tcPr>
            <w:tcW w:w="1020" w:type="dxa"/>
          </w:tcPr>
          <w:p w:rsidR="00002E51" w:rsidRDefault="00002E51">
            <w:pPr>
              <w:pStyle w:val="ConsPlusNormal"/>
            </w:pPr>
          </w:p>
        </w:tc>
        <w:tc>
          <w:tcPr>
            <w:tcW w:w="1361" w:type="dxa"/>
          </w:tcPr>
          <w:p w:rsidR="00002E51" w:rsidRDefault="00002E51">
            <w:pPr>
              <w:pStyle w:val="ConsPlusNormal"/>
              <w:jc w:val="center"/>
            </w:pPr>
            <w:r>
              <w:t>763243,0</w:t>
            </w:r>
          </w:p>
        </w:tc>
        <w:tc>
          <w:tcPr>
            <w:tcW w:w="1361" w:type="dxa"/>
          </w:tcPr>
          <w:p w:rsidR="00002E51" w:rsidRDefault="00002E51">
            <w:pPr>
              <w:pStyle w:val="ConsPlusNormal"/>
              <w:jc w:val="center"/>
            </w:pPr>
            <w:r>
              <w:t>763243,0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9570,0</w:t>
            </w:r>
          </w:p>
        </w:tc>
        <w:tc>
          <w:tcPr>
            <w:tcW w:w="1247" w:type="dxa"/>
          </w:tcPr>
          <w:p w:rsidR="00002E51" w:rsidRDefault="00002E51">
            <w:pPr>
              <w:pStyle w:val="ConsPlusNormal"/>
              <w:jc w:val="center"/>
            </w:pPr>
            <w:r>
              <w:t>446909,0</w:t>
            </w:r>
          </w:p>
        </w:tc>
        <w:tc>
          <w:tcPr>
            <w:tcW w:w="1361" w:type="dxa"/>
          </w:tcPr>
          <w:p w:rsidR="00002E51" w:rsidRDefault="00002E51">
            <w:pPr>
              <w:pStyle w:val="ConsPlusNormal"/>
              <w:jc w:val="center"/>
            </w:pPr>
            <w:r>
              <w:t>306764,0</w:t>
            </w: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9570,0</w:t>
            </w:r>
          </w:p>
        </w:tc>
        <w:tc>
          <w:tcPr>
            <w:tcW w:w="1247" w:type="dxa"/>
          </w:tcPr>
          <w:p w:rsidR="00002E51" w:rsidRDefault="00002E51">
            <w:pPr>
              <w:pStyle w:val="ConsPlusNormal"/>
              <w:jc w:val="center"/>
            </w:pPr>
            <w:r>
              <w:t>446909,0</w:t>
            </w:r>
          </w:p>
        </w:tc>
        <w:tc>
          <w:tcPr>
            <w:tcW w:w="1361" w:type="dxa"/>
          </w:tcPr>
          <w:p w:rsidR="00002E51" w:rsidRDefault="00002E51">
            <w:pPr>
              <w:pStyle w:val="ConsPlusNormal"/>
              <w:jc w:val="center"/>
            </w:pPr>
            <w:r>
              <w:t>306764,0</w:t>
            </w:r>
          </w:p>
        </w:tc>
      </w:tr>
      <w:tr w:rsidR="00002E51">
        <w:tc>
          <w:tcPr>
            <w:tcW w:w="510" w:type="dxa"/>
            <w:vMerge w:val="restart"/>
          </w:tcPr>
          <w:p w:rsidR="00002E51" w:rsidRDefault="00002E51">
            <w:pPr>
              <w:pStyle w:val="ConsPlusNormal"/>
              <w:jc w:val="center"/>
            </w:pPr>
            <w:r>
              <w:t>4.</w:t>
            </w:r>
          </w:p>
        </w:tc>
        <w:tc>
          <w:tcPr>
            <w:tcW w:w="2891" w:type="dxa"/>
          </w:tcPr>
          <w:p w:rsidR="00002E51" w:rsidRDefault="00002E51">
            <w:pPr>
              <w:pStyle w:val="ConsPlusNormal"/>
            </w:pPr>
            <w:r>
              <w:t>Строительство автомобильной дороги Вятские Поляны - Сосновка - граница Республики Удмуртия в Вятскополянском районе Кировской области</w:t>
            </w:r>
          </w:p>
        </w:tc>
        <w:tc>
          <w:tcPr>
            <w:tcW w:w="1871" w:type="dxa"/>
          </w:tcPr>
          <w:p w:rsidR="00002E51" w:rsidRDefault="00002E51">
            <w:pPr>
              <w:pStyle w:val="ConsPlusNormal"/>
              <w:jc w:val="center"/>
            </w:pPr>
            <w:r>
              <w:t>от 19.11.2008 N 43-1-5-0173-08 (ИИ),</w:t>
            </w:r>
          </w:p>
          <w:p w:rsidR="00002E51" w:rsidRDefault="00002E51">
            <w:pPr>
              <w:pStyle w:val="ConsPlusNormal"/>
              <w:jc w:val="center"/>
            </w:pPr>
            <w:r>
              <w:t>от 19.11.2008 N 43-1-5-0173-08 (ПД)</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11,63</w:t>
            </w:r>
          </w:p>
        </w:tc>
        <w:tc>
          <w:tcPr>
            <w:tcW w:w="1020" w:type="dxa"/>
          </w:tcPr>
          <w:p w:rsidR="00002E51" w:rsidRDefault="00002E51">
            <w:pPr>
              <w:pStyle w:val="ConsPlusNormal"/>
              <w:jc w:val="center"/>
            </w:pPr>
            <w:r>
              <w:t>77,25</w:t>
            </w:r>
          </w:p>
        </w:tc>
        <w:tc>
          <w:tcPr>
            <w:tcW w:w="1361" w:type="dxa"/>
          </w:tcPr>
          <w:p w:rsidR="00002E51" w:rsidRDefault="00002E51">
            <w:pPr>
              <w:pStyle w:val="ConsPlusNormal"/>
              <w:jc w:val="center"/>
            </w:pPr>
            <w:r>
              <w:t>775342,6</w:t>
            </w:r>
          </w:p>
        </w:tc>
        <w:tc>
          <w:tcPr>
            <w:tcW w:w="1361" w:type="dxa"/>
          </w:tcPr>
          <w:p w:rsidR="00002E51" w:rsidRDefault="00002E51">
            <w:pPr>
              <w:pStyle w:val="ConsPlusNormal"/>
              <w:jc w:val="center"/>
            </w:pPr>
            <w:r>
              <w:t>775342,6</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12000,0</w:t>
            </w:r>
          </w:p>
        </w:tc>
        <w:tc>
          <w:tcPr>
            <w:tcW w:w="1247" w:type="dxa"/>
          </w:tcPr>
          <w:p w:rsidR="00002E51" w:rsidRDefault="00002E51">
            <w:pPr>
              <w:pStyle w:val="ConsPlusNormal"/>
              <w:jc w:val="center"/>
            </w:pPr>
            <w:r>
              <w:t>116790,8</w:t>
            </w:r>
          </w:p>
        </w:tc>
        <w:tc>
          <w:tcPr>
            <w:tcW w:w="1361" w:type="dxa"/>
          </w:tcPr>
          <w:p w:rsidR="00002E51" w:rsidRDefault="00002E51">
            <w:pPr>
              <w:pStyle w:val="ConsPlusNormal"/>
              <w:jc w:val="center"/>
            </w:pPr>
            <w:r>
              <w:t>646551,8</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116790,8</w:t>
            </w:r>
          </w:p>
        </w:tc>
        <w:tc>
          <w:tcPr>
            <w:tcW w:w="1361" w:type="dxa"/>
          </w:tcPr>
          <w:p w:rsidR="00002E51" w:rsidRDefault="00002E51">
            <w:pPr>
              <w:pStyle w:val="ConsPlusNormal"/>
              <w:jc w:val="center"/>
            </w:pPr>
            <w:r>
              <w:t>646451,8</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12000,0</w:t>
            </w:r>
          </w:p>
        </w:tc>
        <w:tc>
          <w:tcPr>
            <w:tcW w:w="1247" w:type="dxa"/>
          </w:tcPr>
          <w:p w:rsidR="00002E51" w:rsidRDefault="00002E51">
            <w:pPr>
              <w:pStyle w:val="ConsPlusNormal"/>
            </w:pPr>
          </w:p>
        </w:tc>
        <w:tc>
          <w:tcPr>
            <w:tcW w:w="1361" w:type="dxa"/>
          </w:tcPr>
          <w:p w:rsidR="00002E51" w:rsidRDefault="00002E51">
            <w:pPr>
              <w:pStyle w:val="ConsPlusNormal"/>
              <w:jc w:val="center"/>
            </w:pPr>
            <w:r>
              <w:t>100,0</w:t>
            </w:r>
          </w:p>
        </w:tc>
      </w:tr>
      <w:tr w:rsidR="00002E51">
        <w:tc>
          <w:tcPr>
            <w:tcW w:w="510" w:type="dxa"/>
            <w:vMerge w:val="restart"/>
          </w:tcPr>
          <w:p w:rsidR="00002E51" w:rsidRDefault="00002E51">
            <w:pPr>
              <w:pStyle w:val="ConsPlusNormal"/>
              <w:jc w:val="center"/>
            </w:pPr>
            <w:r>
              <w:lastRenderedPageBreak/>
              <w:t>5.</w:t>
            </w:r>
          </w:p>
        </w:tc>
        <w:tc>
          <w:tcPr>
            <w:tcW w:w="2891" w:type="dxa"/>
          </w:tcPr>
          <w:p w:rsidR="00002E51" w:rsidRDefault="00002E51">
            <w:pPr>
              <w:pStyle w:val="ConsPlusNormal"/>
            </w:pPr>
            <w:r>
              <w:t>Реконструкция автомобильной дороги Криуша - Советск - Лебяжье - Вершинята на участке км 54 + 600 - км 60 + 100 в Лебяжском районе Кировской области</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2023 год</w:t>
            </w:r>
          </w:p>
        </w:tc>
        <w:tc>
          <w:tcPr>
            <w:tcW w:w="1020" w:type="dxa"/>
          </w:tcPr>
          <w:p w:rsidR="00002E51" w:rsidRDefault="00002E51">
            <w:pPr>
              <w:pStyle w:val="ConsPlusNormal"/>
              <w:jc w:val="center"/>
            </w:pPr>
            <w:r>
              <w:t>2,5</w:t>
            </w:r>
          </w:p>
        </w:tc>
        <w:tc>
          <w:tcPr>
            <w:tcW w:w="1020" w:type="dxa"/>
          </w:tcPr>
          <w:p w:rsidR="00002E51" w:rsidRDefault="00002E51">
            <w:pPr>
              <w:pStyle w:val="ConsPlusNormal"/>
            </w:pPr>
          </w:p>
        </w:tc>
        <w:tc>
          <w:tcPr>
            <w:tcW w:w="1361" w:type="dxa"/>
          </w:tcPr>
          <w:p w:rsidR="00002E51" w:rsidRDefault="00002E51">
            <w:pPr>
              <w:pStyle w:val="ConsPlusNormal"/>
              <w:jc w:val="center"/>
            </w:pPr>
            <w:r>
              <w:t>1479682,0</w:t>
            </w:r>
          </w:p>
        </w:tc>
        <w:tc>
          <w:tcPr>
            <w:tcW w:w="1361" w:type="dxa"/>
          </w:tcPr>
          <w:p w:rsidR="00002E51" w:rsidRDefault="00002E51">
            <w:pPr>
              <w:pStyle w:val="ConsPlusNormal"/>
              <w:jc w:val="center"/>
            </w:pPr>
            <w:r>
              <w:t>1479682,0</w:t>
            </w:r>
          </w:p>
        </w:tc>
        <w:tc>
          <w:tcPr>
            <w:tcW w:w="1020" w:type="dxa"/>
          </w:tcPr>
          <w:p w:rsidR="00002E51" w:rsidRDefault="00002E51">
            <w:pPr>
              <w:pStyle w:val="ConsPlusNormal"/>
              <w:jc w:val="center"/>
            </w:pPr>
            <w:r>
              <w:t>25682,0</w:t>
            </w:r>
          </w:p>
        </w:tc>
        <w:tc>
          <w:tcPr>
            <w:tcW w:w="1134" w:type="dxa"/>
          </w:tcPr>
          <w:p w:rsidR="00002E51" w:rsidRDefault="00002E51">
            <w:pPr>
              <w:pStyle w:val="ConsPlusNormal"/>
              <w:jc w:val="center"/>
            </w:pPr>
            <w:r>
              <w:t>479764,0</w:t>
            </w:r>
          </w:p>
        </w:tc>
        <w:tc>
          <w:tcPr>
            <w:tcW w:w="1247" w:type="dxa"/>
          </w:tcPr>
          <w:p w:rsidR="00002E51" w:rsidRDefault="00002E51">
            <w:pPr>
              <w:pStyle w:val="ConsPlusNormal"/>
              <w:jc w:val="center"/>
            </w:pPr>
            <w:r>
              <w:t>700000,0</w:t>
            </w:r>
          </w:p>
        </w:tc>
        <w:tc>
          <w:tcPr>
            <w:tcW w:w="1247" w:type="dxa"/>
          </w:tcPr>
          <w:p w:rsidR="00002E51" w:rsidRDefault="00002E51">
            <w:pPr>
              <w:pStyle w:val="ConsPlusNormal"/>
              <w:jc w:val="center"/>
            </w:pPr>
            <w:r>
              <w:t>274236,0</w:t>
            </w: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jc w:val="center"/>
            </w:pPr>
            <w:r>
              <w:t xml:space="preserve">450000,0 </w:t>
            </w:r>
            <w:hyperlink w:anchor="P1684" w:history="1">
              <w:r>
                <w:rPr>
                  <w:color w:val="0000FF"/>
                </w:rPr>
                <w:t>&lt;*&gt;</w:t>
              </w:r>
            </w:hyperlink>
          </w:p>
        </w:tc>
        <w:tc>
          <w:tcPr>
            <w:tcW w:w="1247" w:type="dxa"/>
          </w:tcPr>
          <w:p w:rsidR="00002E51" w:rsidRDefault="00002E51">
            <w:pPr>
              <w:pStyle w:val="ConsPlusNormal"/>
              <w:jc w:val="center"/>
            </w:pPr>
            <w:r>
              <w:t xml:space="preserve">700000,0 </w:t>
            </w:r>
            <w:hyperlink w:anchor="P1684" w:history="1">
              <w:r>
                <w:rPr>
                  <w:color w:val="0000FF"/>
                </w:rPr>
                <w:t>&lt;*&gt;</w:t>
              </w:r>
            </w:hyperlink>
          </w:p>
        </w:tc>
        <w:tc>
          <w:tcPr>
            <w:tcW w:w="1247" w:type="dxa"/>
          </w:tcPr>
          <w:p w:rsidR="00002E51" w:rsidRDefault="00002E51">
            <w:pPr>
              <w:pStyle w:val="ConsPlusNormal"/>
              <w:jc w:val="center"/>
            </w:pPr>
            <w:r>
              <w:t>274236,0</w:t>
            </w: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25682,0</w:t>
            </w:r>
          </w:p>
        </w:tc>
        <w:tc>
          <w:tcPr>
            <w:tcW w:w="1134" w:type="dxa"/>
          </w:tcPr>
          <w:p w:rsidR="00002E51" w:rsidRDefault="00002E51">
            <w:pPr>
              <w:pStyle w:val="ConsPlusNormal"/>
              <w:jc w:val="center"/>
            </w:pPr>
            <w:r>
              <w:t>29764,0</w:t>
            </w: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6.</w:t>
            </w:r>
          </w:p>
        </w:tc>
        <w:tc>
          <w:tcPr>
            <w:tcW w:w="2891" w:type="dxa"/>
          </w:tcPr>
          <w:p w:rsidR="00002E51" w:rsidRDefault="00002E51">
            <w:pPr>
              <w:pStyle w:val="ConsPlusNormal"/>
            </w:pPr>
            <w:r>
              <w:t>Строительство автомобильной дороги Кирово-Чепецк - Слободской на участке от мостового перехода через реку Чепца у г. Кирово-Чепецк до дер. Ужоговица в Кировской области</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19,8</w:t>
            </w:r>
          </w:p>
        </w:tc>
        <w:tc>
          <w:tcPr>
            <w:tcW w:w="1020" w:type="dxa"/>
          </w:tcPr>
          <w:p w:rsidR="00002E51" w:rsidRDefault="00002E51">
            <w:pPr>
              <w:pStyle w:val="ConsPlusNormal"/>
            </w:pPr>
          </w:p>
        </w:tc>
        <w:tc>
          <w:tcPr>
            <w:tcW w:w="1361" w:type="dxa"/>
          </w:tcPr>
          <w:p w:rsidR="00002E51" w:rsidRDefault="00002E51">
            <w:pPr>
              <w:pStyle w:val="ConsPlusNormal"/>
              <w:jc w:val="center"/>
            </w:pPr>
            <w:r>
              <w:t>1292833,3</w:t>
            </w:r>
          </w:p>
        </w:tc>
        <w:tc>
          <w:tcPr>
            <w:tcW w:w="1361" w:type="dxa"/>
          </w:tcPr>
          <w:p w:rsidR="00002E51" w:rsidRDefault="00002E51">
            <w:pPr>
              <w:pStyle w:val="ConsPlusNormal"/>
              <w:jc w:val="center"/>
            </w:pPr>
            <w:r>
              <w:t>1291017,6</w:t>
            </w:r>
          </w:p>
        </w:tc>
        <w:tc>
          <w:tcPr>
            <w:tcW w:w="1020" w:type="dxa"/>
          </w:tcPr>
          <w:p w:rsidR="00002E51" w:rsidRDefault="00002E51">
            <w:pPr>
              <w:pStyle w:val="ConsPlusNormal"/>
            </w:pPr>
          </w:p>
        </w:tc>
        <w:tc>
          <w:tcPr>
            <w:tcW w:w="1134" w:type="dxa"/>
          </w:tcPr>
          <w:p w:rsidR="00002E51" w:rsidRDefault="00002E51">
            <w:pPr>
              <w:pStyle w:val="ConsPlusNormal"/>
              <w:jc w:val="center"/>
            </w:pPr>
            <w:r>
              <w:t>17017,6</w:t>
            </w:r>
          </w:p>
        </w:tc>
        <w:tc>
          <w:tcPr>
            <w:tcW w:w="1247" w:type="dxa"/>
          </w:tcPr>
          <w:p w:rsidR="00002E51" w:rsidRDefault="00002E51">
            <w:pPr>
              <w:pStyle w:val="ConsPlusNormal"/>
              <w:jc w:val="center"/>
            </w:pPr>
            <w:r>
              <w:t>400000,0</w:t>
            </w:r>
          </w:p>
        </w:tc>
        <w:tc>
          <w:tcPr>
            <w:tcW w:w="1247" w:type="dxa"/>
          </w:tcPr>
          <w:p w:rsidR="00002E51" w:rsidRDefault="00002E51">
            <w:pPr>
              <w:pStyle w:val="ConsPlusNormal"/>
              <w:jc w:val="center"/>
            </w:pPr>
            <w:r>
              <w:t>502767,6</w:t>
            </w:r>
          </w:p>
        </w:tc>
        <w:tc>
          <w:tcPr>
            <w:tcW w:w="1361" w:type="dxa"/>
          </w:tcPr>
          <w:p w:rsidR="00002E51" w:rsidRDefault="00002E51">
            <w:pPr>
              <w:pStyle w:val="ConsPlusNormal"/>
              <w:jc w:val="center"/>
            </w:pPr>
            <w:r>
              <w:t>371232,4</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400000,0</w:t>
            </w:r>
          </w:p>
        </w:tc>
        <w:tc>
          <w:tcPr>
            <w:tcW w:w="1247" w:type="dxa"/>
          </w:tcPr>
          <w:p w:rsidR="00002E51" w:rsidRDefault="00002E51">
            <w:pPr>
              <w:pStyle w:val="ConsPlusNormal"/>
              <w:jc w:val="center"/>
            </w:pPr>
            <w:r>
              <w:t>502767,6</w:t>
            </w:r>
          </w:p>
        </w:tc>
        <w:tc>
          <w:tcPr>
            <w:tcW w:w="1361" w:type="dxa"/>
          </w:tcPr>
          <w:p w:rsidR="00002E51" w:rsidRDefault="00002E51">
            <w:pPr>
              <w:pStyle w:val="ConsPlusNormal"/>
              <w:jc w:val="center"/>
            </w:pPr>
            <w:r>
              <w:t>371232,4</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jc w:val="center"/>
            </w:pPr>
            <w:r>
              <w:t>17017,6</w:t>
            </w: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7.</w:t>
            </w:r>
          </w:p>
        </w:tc>
        <w:tc>
          <w:tcPr>
            <w:tcW w:w="2891" w:type="dxa"/>
          </w:tcPr>
          <w:p w:rsidR="00002E51" w:rsidRDefault="00002E51">
            <w:pPr>
              <w:pStyle w:val="ConsPlusNormal"/>
            </w:pPr>
            <w:r>
              <w:t xml:space="preserve">Реконструкция автомобильной дороги Кирово-Чепецк - Слободской на участке от автомобильной дороги Кострома - Шарья - </w:t>
            </w:r>
            <w:r>
              <w:lastRenderedPageBreak/>
              <w:t>Киров - Пермь до дер. Ужоговица в Кировской области</w:t>
            </w:r>
          </w:p>
        </w:tc>
        <w:tc>
          <w:tcPr>
            <w:tcW w:w="1871" w:type="dxa"/>
          </w:tcPr>
          <w:p w:rsidR="00002E51" w:rsidRDefault="00002E51">
            <w:pPr>
              <w:pStyle w:val="ConsPlusNormal"/>
              <w:jc w:val="center"/>
            </w:pPr>
            <w:r>
              <w:lastRenderedPageBreak/>
              <w:t>отсутствует</w:t>
            </w:r>
          </w:p>
        </w:tc>
        <w:tc>
          <w:tcPr>
            <w:tcW w:w="964" w:type="dxa"/>
          </w:tcPr>
          <w:p w:rsidR="00002E51" w:rsidRDefault="00002E51">
            <w:pPr>
              <w:pStyle w:val="ConsPlusNormal"/>
              <w:jc w:val="center"/>
            </w:pPr>
            <w:r>
              <w:t>2026 год</w:t>
            </w:r>
          </w:p>
        </w:tc>
        <w:tc>
          <w:tcPr>
            <w:tcW w:w="1020" w:type="dxa"/>
          </w:tcPr>
          <w:p w:rsidR="00002E51" w:rsidRDefault="00002E51">
            <w:pPr>
              <w:pStyle w:val="ConsPlusNormal"/>
              <w:jc w:val="center"/>
            </w:pPr>
            <w:r>
              <w:t>8,5</w:t>
            </w:r>
          </w:p>
        </w:tc>
        <w:tc>
          <w:tcPr>
            <w:tcW w:w="1020" w:type="dxa"/>
          </w:tcPr>
          <w:p w:rsidR="00002E51" w:rsidRDefault="00002E51">
            <w:pPr>
              <w:pStyle w:val="ConsPlusNormal"/>
            </w:pPr>
          </w:p>
        </w:tc>
        <w:tc>
          <w:tcPr>
            <w:tcW w:w="1361" w:type="dxa"/>
          </w:tcPr>
          <w:p w:rsidR="00002E51" w:rsidRDefault="00002E51">
            <w:pPr>
              <w:pStyle w:val="ConsPlusNormal"/>
              <w:jc w:val="center"/>
            </w:pPr>
            <w:r>
              <w:t>410443,4</w:t>
            </w:r>
          </w:p>
        </w:tc>
        <w:tc>
          <w:tcPr>
            <w:tcW w:w="1361" w:type="dxa"/>
          </w:tcPr>
          <w:p w:rsidR="00002E51" w:rsidRDefault="00002E51">
            <w:pPr>
              <w:pStyle w:val="ConsPlusNormal"/>
              <w:jc w:val="center"/>
            </w:pPr>
            <w:r>
              <w:t>410443,4</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1568,3</w:t>
            </w:r>
          </w:p>
        </w:tc>
        <w:tc>
          <w:tcPr>
            <w:tcW w:w="1361" w:type="dxa"/>
          </w:tcPr>
          <w:p w:rsidR="00002E51" w:rsidRDefault="00002E51">
            <w:pPr>
              <w:pStyle w:val="ConsPlusNormal"/>
              <w:jc w:val="center"/>
            </w:pPr>
            <w:r>
              <w:t>5075,1</w:t>
            </w: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1568,3</w:t>
            </w:r>
          </w:p>
        </w:tc>
        <w:tc>
          <w:tcPr>
            <w:tcW w:w="1361" w:type="dxa"/>
          </w:tcPr>
          <w:p w:rsidR="00002E51" w:rsidRDefault="00002E51">
            <w:pPr>
              <w:pStyle w:val="ConsPlusNormal"/>
              <w:jc w:val="center"/>
            </w:pPr>
            <w:r>
              <w:t>5075,1</w:t>
            </w:r>
          </w:p>
        </w:tc>
      </w:tr>
      <w:tr w:rsidR="00002E51">
        <w:tc>
          <w:tcPr>
            <w:tcW w:w="510" w:type="dxa"/>
            <w:vMerge w:val="restart"/>
          </w:tcPr>
          <w:p w:rsidR="00002E51" w:rsidRDefault="00002E51">
            <w:pPr>
              <w:pStyle w:val="ConsPlusNormal"/>
              <w:jc w:val="center"/>
            </w:pPr>
            <w:r>
              <w:t>8.</w:t>
            </w:r>
          </w:p>
        </w:tc>
        <w:tc>
          <w:tcPr>
            <w:tcW w:w="2891" w:type="dxa"/>
          </w:tcPr>
          <w:p w:rsidR="00002E51" w:rsidRDefault="00002E51">
            <w:pPr>
              <w:pStyle w:val="ConsPlusNormal"/>
            </w:pPr>
            <w:r>
              <w:t>Реконструкция автомобильной дороги Киров - Малмыж - Вятские Поляны (участок от границы г. Киров до примыкания автомобильной дороги Киров - Кирово-Чепецк - Зуевка - Фаленки - граница Удмуртской Республики)</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2,35</w:t>
            </w:r>
          </w:p>
        </w:tc>
        <w:tc>
          <w:tcPr>
            <w:tcW w:w="1020" w:type="dxa"/>
          </w:tcPr>
          <w:p w:rsidR="00002E51" w:rsidRDefault="00002E51">
            <w:pPr>
              <w:pStyle w:val="ConsPlusNormal"/>
            </w:pPr>
          </w:p>
        </w:tc>
        <w:tc>
          <w:tcPr>
            <w:tcW w:w="1361" w:type="dxa"/>
          </w:tcPr>
          <w:p w:rsidR="00002E51" w:rsidRDefault="00002E51">
            <w:pPr>
              <w:pStyle w:val="ConsPlusNormal"/>
              <w:jc w:val="center"/>
            </w:pPr>
            <w:r>
              <w:t>600930,2</w:t>
            </w:r>
          </w:p>
        </w:tc>
        <w:tc>
          <w:tcPr>
            <w:tcW w:w="1361" w:type="dxa"/>
          </w:tcPr>
          <w:p w:rsidR="00002E51" w:rsidRDefault="00002E51">
            <w:pPr>
              <w:pStyle w:val="ConsPlusNormal"/>
              <w:jc w:val="center"/>
            </w:pPr>
            <w:r>
              <w:t>600930,2</w:t>
            </w:r>
          </w:p>
        </w:tc>
        <w:tc>
          <w:tcPr>
            <w:tcW w:w="1020" w:type="dxa"/>
          </w:tcPr>
          <w:p w:rsidR="00002E51" w:rsidRDefault="00002E51">
            <w:pPr>
              <w:pStyle w:val="ConsPlusNormal"/>
            </w:pPr>
          </w:p>
        </w:tc>
        <w:tc>
          <w:tcPr>
            <w:tcW w:w="1134" w:type="dxa"/>
          </w:tcPr>
          <w:p w:rsidR="00002E51" w:rsidRDefault="00002E51">
            <w:pPr>
              <w:pStyle w:val="ConsPlusNormal"/>
              <w:jc w:val="center"/>
            </w:pPr>
            <w:r>
              <w:t>3057,5</w:t>
            </w:r>
          </w:p>
        </w:tc>
        <w:tc>
          <w:tcPr>
            <w:tcW w:w="1247" w:type="dxa"/>
          </w:tcPr>
          <w:p w:rsidR="00002E51" w:rsidRDefault="00002E51">
            <w:pPr>
              <w:pStyle w:val="ConsPlusNormal"/>
              <w:jc w:val="center"/>
            </w:pPr>
            <w:r>
              <w:t>10531,7</w:t>
            </w:r>
          </w:p>
        </w:tc>
        <w:tc>
          <w:tcPr>
            <w:tcW w:w="1247" w:type="dxa"/>
          </w:tcPr>
          <w:p w:rsidR="00002E51" w:rsidRDefault="00002E51">
            <w:pPr>
              <w:pStyle w:val="ConsPlusNormal"/>
              <w:jc w:val="center"/>
            </w:pPr>
            <w:r>
              <w:t>293670,5</w:t>
            </w:r>
          </w:p>
        </w:tc>
        <w:tc>
          <w:tcPr>
            <w:tcW w:w="1361" w:type="dxa"/>
          </w:tcPr>
          <w:p w:rsidR="00002E51" w:rsidRDefault="00002E51">
            <w:pPr>
              <w:pStyle w:val="ConsPlusNormal"/>
              <w:jc w:val="center"/>
            </w:pPr>
            <w:r>
              <w:t>293670,5</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293670,5</w:t>
            </w:r>
          </w:p>
        </w:tc>
        <w:tc>
          <w:tcPr>
            <w:tcW w:w="1361" w:type="dxa"/>
          </w:tcPr>
          <w:p w:rsidR="00002E51" w:rsidRDefault="00002E51">
            <w:pPr>
              <w:pStyle w:val="ConsPlusNormal"/>
              <w:jc w:val="center"/>
            </w:pPr>
            <w:r>
              <w:t>293670,5</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jc w:val="center"/>
            </w:pPr>
            <w:r>
              <w:t>3057,5</w:t>
            </w:r>
          </w:p>
        </w:tc>
        <w:tc>
          <w:tcPr>
            <w:tcW w:w="1247" w:type="dxa"/>
          </w:tcPr>
          <w:p w:rsidR="00002E51" w:rsidRDefault="00002E51">
            <w:pPr>
              <w:pStyle w:val="ConsPlusNormal"/>
              <w:jc w:val="center"/>
            </w:pPr>
            <w:r>
              <w:t>10531,7</w:t>
            </w: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9.</w:t>
            </w:r>
          </w:p>
        </w:tc>
        <w:tc>
          <w:tcPr>
            <w:tcW w:w="2891" w:type="dxa"/>
          </w:tcPr>
          <w:p w:rsidR="00002E51" w:rsidRDefault="00002E51">
            <w:pPr>
              <w:pStyle w:val="ConsPlusNormal"/>
            </w:pPr>
            <w:r>
              <w:t>Реконструкция автомобильной дороги Киров - Кирово-Чепецк - Зуевка - Фаленки - граница Удмуртской Республики на участке от автомобильной дороги Киров - Малмыж - Вятские Поляны до границы г. Кирово-Чепецк (1 участок)</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2026 год</w:t>
            </w:r>
          </w:p>
        </w:tc>
        <w:tc>
          <w:tcPr>
            <w:tcW w:w="1020" w:type="dxa"/>
          </w:tcPr>
          <w:p w:rsidR="00002E51" w:rsidRDefault="00002E51">
            <w:pPr>
              <w:pStyle w:val="ConsPlusNormal"/>
              <w:jc w:val="center"/>
            </w:pPr>
            <w:r>
              <w:t>8,261</w:t>
            </w:r>
          </w:p>
        </w:tc>
        <w:tc>
          <w:tcPr>
            <w:tcW w:w="1020" w:type="dxa"/>
          </w:tcPr>
          <w:p w:rsidR="00002E51" w:rsidRDefault="00002E51">
            <w:pPr>
              <w:pStyle w:val="ConsPlusNormal"/>
            </w:pPr>
          </w:p>
        </w:tc>
        <w:tc>
          <w:tcPr>
            <w:tcW w:w="1361" w:type="dxa"/>
          </w:tcPr>
          <w:p w:rsidR="00002E51" w:rsidRDefault="00002E51">
            <w:pPr>
              <w:pStyle w:val="ConsPlusNormal"/>
              <w:jc w:val="center"/>
            </w:pPr>
            <w:r>
              <w:t>2015736,5</w:t>
            </w:r>
          </w:p>
        </w:tc>
        <w:tc>
          <w:tcPr>
            <w:tcW w:w="1361" w:type="dxa"/>
          </w:tcPr>
          <w:p w:rsidR="00002E51" w:rsidRDefault="00002E51">
            <w:pPr>
              <w:pStyle w:val="ConsPlusNormal"/>
              <w:jc w:val="center"/>
            </w:pPr>
            <w:r>
              <w:t>2015736,5</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5990,8</w:t>
            </w:r>
          </w:p>
        </w:tc>
        <w:tc>
          <w:tcPr>
            <w:tcW w:w="1361" w:type="dxa"/>
          </w:tcPr>
          <w:p w:rsidR="00002E51" w:rsidRDefault="00002E51">
            <w:pPr>
              <w:pStyle w:val="ConsPlusNormal"/>
              <w:jc w:val="center"/>
            </w:pPr>
            <w:r>
              <w:t>9745,7</w:t>
            </w: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5990,8</w:t>
            </w:r>
          </w:p>
        </w:tc>
        <w:tc>
          <w:tcPr>
            <w:tcW w:w="1361" w:type="dxa"/>
          </w:tcPr>
          <w:p w:rsidR="00002E51" w:rsidRDefault="00002E51">
            <w:pPr>
              <w:pStyle w:val="ConsPlusNormal"/>
              <w:jc w:val="center"/>
            </w:pPr>
            <w:r>
              <w:t>9745,7</w:t>
            </w:r>
          </w:p>
        </w:tc>
      </w:tr>
      <w:tr w:rsidR="00002E51">
        <w:tc>
          <w:tcPr>
            <w:tcW w:w="510" w:type="dxa"/>
            <w:vMerge w:val="restart"/>
          </w:tcPr>
          <w:p w:rsidR="00002E51" w:rsidRDefault="00002E51">
            <w:pPr>
              <w:pStyle w:val="ConsPlusNormal"/>
              <w:jc w:val="center"/>
            </w:pPr>
            <w:r>
              <w:lastRenderedPageBreak/>
              <w:t>10.</w:t>
            </w:r>
          </w:p>
        </w:tc>
        <w:tc>
          <w:tcPr>
            <w:tcW w:w="2891" w:type="dxa"/>
          </w:tcPr>
          <w:p w:rsidR="00002E51" w:rsidRDefault="00002E51">
            <w:pPr>
              <w:pStyle w:val="ConsPlusNormal"/>
            </w:pPr>
            <w:r>
              <w:t>Реконструкция автомобильной дороги Киров - Кирово-Чепецк - Зуевка - Фаленки - граница Удмуртской Республики на участке от автомобильной дороги Киров - Малмыж - Вятские Поляны до границы г. Кирово-Чепецк (2 участок)</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2026 год</w:t>
            </w:r>
          </w:p>
        </w:tc>
        <w:tc>
          <w:tcPr>
            <w:tcW w:w="1020" w:type="dxa"/>
          </w:tcPr>
          <w:p w:rsidR="00002E51" w:rsidRDefault="00002E51">
            <w:pPr>
              <w:pStyle w:val="ConsPlusNormal"/>
              <w:jc w:val="center"/>
            </w:pPr>
            <w:r>
              <w:t>7,589</w:t>
            </w:r>
          </w:p>
        </w:tc>
        <w:tc>
          <w:tcPr>
            <w:tcW w:w="1020" w:type="dxa"/>
          </w:tcPr>
          <w:p w:rsidR="00002E51" w:rsidRDefault="00002E51">
            <w:pPr>
              <w:pStyle w:val="ConsPlusNormal"/>
            </w:pPr>
          </w:p>
        </w:tc>
        <w:tc>
          <w:tcPr>
            <w:tcW w:w="1361" w:type="dxa"/>
          </w:tcPr>
          <w:p w:rsidR="00002E51" w:rsidRDefault="00002E51">
            <w:pPr>
              <w:pStyle w:val="ConsPlusNormal"/>
              <w:jc w:val="center"/>
            </w:pPr>
            <w:r>
              <w:t>1019376,3</w:t>
            </w:r>
          </w:p>
        </w:tc>
        <w:tc>
          <w:tcPr>
            <w:tcW w:w="1361" w:type="dxa"/>
          </w:tcPr>
          <w:p w:rsidR="00002E51" w:rsidRDefault="00002E51">
            <w:pPr>
              <w:pStyle w:val="ConsPlusNormal"/>
              <w:jc w:val="center"/>
            </w:pPr>
            <w:r>
              <w:t>1019376,3</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5815,2</w:t>
            </w:r>
          </w:p>
        </w:tc>
        <w:tc>
          <w:tcPr>
            <w:tcW w:w="1361" w:type="dxa"/>
          </w:tcPr>
          <w:p w:rsidR="00002E51" w:rsidRDefault="00002E51">
            <w:pPr>
              <w:pStyle w:val="ConsPlusNormal"/>
              <w:jc w:val="center"/>
            </w:pPr>
            <w:r>
              <w:t>13561,1</w:t>
            </w: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5815,2</w:t>
            </w:r>
          </w:p>
        </w:tc>
        <w:tc>
          <w:tcPr>
            <w:tcW w:w="1361" w:type="dxa"/>
          </w:tcPr>
          <w:p w:rsidR="00002E51" w:rsidRDefault="00002E51">
            <w:pPr>
              <w:pStyle w:val="ConsPlusNormal"/>
              <w:jc w:val="center"/>
            </w:pPr>
            <w:r>
              <w:t>13561,1</w:t>
            </w:r>
          </w:p>
        </w:tc>
      </w:tr>
      <w:tr w:rsidR="00002E51">
        <w:tc>
          <w:tcPr>
            <w:tcW w:w="510" w:type="dxa"/>
            <w:vMerge w:val="restart"/>
          </w:tcPr>
          <w:p w:rsidR="00002E51" w:rsidRDefault="00002E51">
            <w:pPr>
              <w:pStyle w:val="ConsPlusNormal"/>
              <w:jc w:val="center"/>
            </w:pPr>
            <w:r>
              <w:t>11.</w:t>
            </w:r>
          </w:p>
        </w:tc>
        <w:tc>
          <w:tcPr>
            <w:tcW w:w="2891" w:type="dxa"/>
          </w:tcPr>
          <w:p w:rsidR="00002E51" w:rsidRDefault="00002E51">
            <w:pPr>
              <w:pStyle w:val="ConsPlusNormal"/>
            </w:pPr>
            <w:r>
              <w:t>Строительство автомобильной дороги "Западный обход г. Кирова" на участке от моста через реку Вятка у дер. Гнусино до транспортной развязки автомобильной дороги Киров - Советск - Яранск</w:t>
            </w:r>
          </w:p>
        </w:tc>
        <w:tc>
          <w:tcPr>
            <w:tcW w:w="1871" w:type="dxa"/>
          </w:tcPr>
          <w:p w:rsidR="00002E51" w:rsidRDefault="00002E51">
            <w:pPr>
              <w:pStyle w:val="ConsPlusNormal"/>
              <w:jc w:val="center"/>
            </w:pPr>
            <w:r>
              <w:t>от 06.08.2010 N 43-1-1-0527-10,</w:t>
            </w:r>
          </w:p>
          <w:p w:rsidR="00002E51" w:rsidRDefault="00002E51">
            <w:pPr>
              <w:pStyle w:val="ConsPlusNormal"/>
              <w:jc w:val="center"/>
            </w:pPr>
            <w:r>
              <w:t>от 29.12.2012 N 43-1-2-0527-12,</w:t>
            </w:r>
          </w:p>
          <w:p w:rsidR="00002E51" w:rsidRDefault="00002E51">
            <w:pPr>
              <w:pStyle w:val="ConsPlusNormal"/>
              <w:jc w:val="center"/>
            </w:pPr>
            <w:r>
              <w:t>от 29.12.2012 N 43-1-6-0527-12</w:t>
            </w:r>
          </w:p>
        </w:tc>
        <w:tc>
          <w:tcPr>
            <w:tcW w:w="964" w:type="dxa"/>
          </w:tcPr>
          <w:p w:rsidR="00002E51" w:rsidRDefault="00002E51">
            <w:pPr>
              <w:pStyle w:val="ConsPlusNormal"/>
              <w:jc w:val="center"/>
            </w:pPr>
            <w:r>
              <w:t>2026 год</w:t>
            </w:r>
          </w:p>
        </w:tc>
        <w:tc>
          <w:tcPr>
            <w:tcW w:w="1020" w:type="dxa"/>
          </w:tcPr>
          <w:p w:rsidR="00002E51" w:rsidRDefault="00002E51">
            <w:pPr>
              <w:pStyle w:val="ConsPlusNormal"/>
              <w:jc w:val="center"/>
            </w:pPr>
            <w:r>
              <w:t>21,493</w:t>
            </w:r>
          </w:p>
        </w:tc>
        <w:tc>
          <w:tcPr>
            <w:tcW w:w="1020" w:type="dxa"/>
          </w:tcPr>
          <w:p w:rsidR="00002E51" w:rsidRDefault="00002E51">
            <w:pPr>
              <w:pStyle w:val="ConsPlusNormal"/>
            </w:pPr>
          </w:p>
        </w:tc>
        <w:tc>
          <w:tcPr>
            <w:tcW w:w="1361" w:type="dxa"/>
          </w:tcPr>
          <w:p w:rsidR="00002E51" w:rsidRDefault="00002E51">
            <w:pPr>
              <w:pStyle w:val="ConsPlusNormal"/>
              <w:jc w:val="center"/>
            </w:pPr>
            <w:r>
              <w:t>17416040,0</w:t>
            </w:r>
          </w:p>
        </w:tc>
        <w:tc>
          <w:tcPr>
            <w:tcW w:w="1361" w:type="dxa"/>
          </w:tcPr>
          <w:p w:rsidR="00002E51" w:rsidRDefault="00002E51">
            <w:pPr>
              <w:pStyle w:val="ConsPlusNormal"/>
              <w:jc w:val="center"/>
            </w:pPr>
            <w:r>
              <w:t>17298479,9</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4001380,0</w:t>
            </w:r>
          </w:p>
        </w:tc>
        <w:tc>
          <w:tcPr>
            <w:tcW w:w="1361" w:type="dxa"/>
          </w:tcPr>
          <w:p w:rsidR="00002E51" w:rsidRDefault="00002E51">
            <w:pPr>
              <w:pStyle w:val="ConsPlusNormal"/>
              <w:jc w:val="center"/>
            </w:pPr>
            <w:r>
              <w:t>4000000,0</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4000000,0</w:t>
            </w:r>
          </w:p>
        </w:tc>
        <w:tc>
          <w:tcPr>
            <w:tcW w:w="1361" w:type="dxa"/>
          </w:tcPr>
          <w:p w:rsidR="00002E51" w:rsidRDefault="00002E51">
            <w:pPr>
              <w:pStyle w:val="ConsPlusNormal"/>
              <w:jc w:val="center"/>
            </w:pPr>
            <w:r>
              <w:t>4000000,0</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1380,0</w:t>
            </w:r>
          </w:p>
        </w:tc>
        <w:tc>
          <w:tcPr>
            <w:tcW w:w="1361" w:type="dxa"/>
          </w:tcPr>
          <w:p w:rsidR="00002E51" w:rsidRDefault="00002E51">
            <w:pPr>
              <w:pStyle w:val="ConsPlusNormal"/>
            </w:pPr>
          </w:p>
        </w:tc>
      </w:tr>
      <w:tr w:rsidR="00002E51">
        <w:tc>
          <w:tcPr>
            <w:tcW w:w="510" w:type="dxa"/>
          </w:tcPr>
          <w:p w:rsidR="00002E51" w:rsidRDefault="00002E51">
            <w:pPr>
              <w:pStyle w:val="ConsPlusNormal"/>
              <w:jc w:val="center"/>
            </w:pPr>
            <w:r>
              <w:t>12.</w:t>
            </w:r>
          </w:p>
        </w:tc>
        <w:tc>
          <w:tcPr>
            <w:tcW w:w="2891" w:type="dxa"/>
          </w:tcPr>
          <w:p w:rsidR="00002E51" w:rsidRDefault="00002E51">
            <w:pPr>
              <w:pStyle w:val="ConsPlusNormal"/>
            </w:pPr>
            <w:r>
              <w:t xml:space="preserve">Строительство мостового перехода через реку Вятка у г. Орлов в Орловском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2025 год</w:t>
            </w:r>
          </w:p>
        </w:tc>
        <w:tc>
          <w:tcPr>
            <w:tcW w:w="1020" w:type="dxa"/>
          </w:tcPr>
          <w:p w:rsidR="00002E51" w:rsidRDefault="00002E51">
            <w:pPr>
              <w:pStyle w:val="ConsPlusNormal"/>
              <w:jc w:val="center"/>
            </w:pPr>
            <w:r>
              <w:t>12,0</w:t>
            </w:r>
          </w:p>
        </w:tc>
        <w:tc>
          <w:tcPr>
            <w:tcW w:w="1020" w:type="dxa"/>
          </w:tcPr>
          <w:p w:rsidR="00002E51" w:rsidRDefault="00002E51">
            <w:pPr>
              <w:pStyle w:val="ConsPlusNormal"/>
              <w:jc w:val="center"/>
            </w:pPr>
            <w:r>
              <w:t>550</w:t>
            </w:r>
          </w:p>
        </w:tc>
        <w:tc>
          <w:tcPr>
            <w:tcW w:w="1361" w:type="dxa"/>
          </w:tcPr>
          <w:p w:rsidR="00002E51" w:rsidRDefault="00002E51">
            <w:pPr>
              <w:pStyle w:val="ConsPlusNormal"/>
              <w:jc w:val="center"/>
            </w:pPr>
            <w:r>
              <w:t>3715000,0</w:t>
            </w:r>
          </w:p>
        </w:tc>
        <w:tc>
          <w:tcPr>
            <w:tcW w:w="1361" w:type="dxa"/>
          </w:tcPr>
          <w:p w:rsidR="00002E51" w:rsidRDefault="00002E51">
            <w:pPr>
              <w:pStyle w:val="ConsPlusNormal"/>
              <w:jc w:val="center"/>
            </w:pPr>
            <w:r>
              <w:t>3715000,0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1200000,0</w:t>
            </w:r>
          </w:p>
        </w:tc>
        <w:tc>
          <w:tcPr>
            <w:tcW w:w="1361" w:type="dxa"/>
          </w:tcPr>
          <w:p w:rsidR="00002E51" w:rsidRDefault="00002E51">
            <w:pPr>
              <w:pStyle w:val="ConsPlusNormal"/>
              <w:jc w:val="center"/>
            </w:pPr>
            <w:r>
              <w:t>1315000,0</w:t>
            </w:r>
          </w:p>
        </w:tc>
      </w:tr>
      <w:tr w:rsidR="00002E51">
        <w:tc>
          <w:tcPr>
            <w:tcW w:w="510" w:type="dxa"/>
          </w:tcPr>
          <w:p w:rsidR="00002E51" w:rsidRDefault="00002E51">
            <w:pPr>
              <w:pStyle w:val="ConsPlusNormal"/>
              <w:jc w:val="center"/>
            </w:pPr>
            <w:r>
              <w:t>13.</w:t>
            </w:r>
          </w:p>
        </w:tc>
        <w:tc>
          <w:tcPr>
            <w:tcW w:w="2891" w:type="dxa"/>
          </w:tcPr>
          <w:p w:rsidR="00002E51" w:rsidRDefault="00002E51">
            <w:pPr>
              <w:pStyle w:val="ConsPlusNormal"/>
            </w:pPr>
            <w:r>
              <w:t xml:space="preserve">Строительство мостового </w:t>
            </w:r>
            <w:r>
              <w:lastRenderedPageBreak/>
              <w:t xml:space="preserve">перехода через реку Чепца у пос. Семушино в Зуевском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lastRenderedPageBreak/>
              <w:t>отсутствует</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1,0</w:t>
            </w:r>
          </w:p>
        </w:tc>
        <w:tc>
          <w:tcPr>
            <w:tcW w:w="1020" w:type="dxa"/>
          </w:tcPr>
          <w:p w:rsidR="00002E51" w:rsidRDefault="00002E51">
            <w:pPr>
              <w:pStyle w:val="ConsPlusNormal"/>
              <w:jc w:val="center"/>
            </w:pPr>
            <w:r>
              <w:t>220</w:t>
            </w:r>
          </w:p>
        </w:tc>
        <w:tc>
          <w:tcPr>
            <w:tcW w:w="1361" w:type="dxa"/>
          </w:tcPr>
          <w:p w:rsidR="00002E51" w:rsidRDefault="00002E51">
            <w:pPr>
              <w:pStyle w:val="ConsPlusNormal"/>
              <w:jc w:val="center"/>
            </w:pPr>
            <w:r>
              <w:t>1380000,0</w:t>
            </w:r>
          </w:p>
        </w:tc>
        <w:tc>
          <w:tcPr>
            <w:tcW w:w="1361" w:type="dxa"/>
          </w:tcPr>
          <w:p w:rsidR="00002E51" w:rsidRDefault="00002E51">
            <w:pPr>
              <w:pStyle w:val="ConsPlusNormal"/>
              <w:jc w:val="center"/>
            </w:pPr>
            <w:r>
              <w:t>1380000,0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395000,0</w:t>
            </w:r>
          </w:p>
        </w:tc>
        <w:tc>
          <w:tcPr>
            <w:tcW w:w="1361" w:type="dxa"/>
          </w:tcPr>
          <w:p w:rsidR="00002E51" w:rsidRDefault="00002E51">
            <w:pPr>
              <w:pStyle w:val="ConsPlusNormal"/>
              <w:jc w:val="center"/>
            </w:pPr>
            <w:r>
              <w:t>985000,0</w:t>
            </w:r>
          </w:p>
        </w:tc>
      </w:tr>
      <w:tr w:rsidR="00002E51">
        <w:tc>
          <w:tcPr>
            <w:tcW w:w="510" w:type="dxa"/>
          </w:tcPr>
          <w:p w:rsidR="00002E51" w:rsidRDefault="00002E51">
            <w:pPr>
              <w:pStyle w:val="ConsPlusNormal"/>
              <w:jc w:val="center"/>
            </w:pPr>
            <w:r>
              <w:lastRenderedPageBreak/>
              <w:t>14.</w:t>
            </w:r>
          </w:p>
        </w:tc>
        <w:tc>
          <w:tcPr>
            <w:tcW w:w="2891" w:type="dxa"/>
          </w:tcPr>
          <w:p w:rsidR="00002E51" w:rsidRDefault="00002E51">
            <w:pPr>
              <w:pStyle w:val="ConsPlusNormal"/>
            </w:pPr>
            <w:r>
              <w:t xml:space="preserve">Реконструкция автомобильной дороги Оричи - Зенгино в Оричевском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2025 год</w:t>
            </w:r>
          </w:p>
        </w:tc>
        <w:tc>
          <w:tcPr>
            <w:tcW w:w="1020" w:type="dxa"/>
          </w:tcPr>
          <w:p w:rsidR="00002E51" w:rsidRDefault="00002E51">
            <w:pPr>
              <w:pStyle w:val="ConsPlusNormal"/>
              <w:jc w:val="center"/>
            </w:pPr>
            <w:r>
              <w:t>25,0</w:t>
            </w:r>
          </w:p>
        </w:tc>
        <w:tc>
          <w:tcPr>
            <w:tcW w:w="1020" w:type="dxa"/>
          </w:tcPr>
          <w:p w:rsidR="00002E51" w:rsidRDefault="00002E51">
            <w:pPr>
              <w:pStyle w:val="ConsPlusNormal"/>
            </w:pPr>
          </w:p>
        </w:tc>
        <w:tc>
          <w:tcPr>
            <w:tcW w:w="1361" w:type="dxa"/>
          </w:tcPr>
          <w:p w:rsidR="00002E51" w:rsidRDefault="00002E51">
            <w:pPr>
              <w:pStyle w:val="ConsPlusNormal"/>
              <w:jc w:val="center"/>
            </w:pPr>
            <w:r>
              <w:t>900000,0</w:t>
            </w:r>
          </w:p>
        </w:tc>
        <w:tc>
          <w:tcPr>
            <w:tcW w:w="1361" w:type="dxa"/>
          </w:tcPr>
          <w:p w:rsidR="00002E51" w:rsidRDefault="00002E51">
            <w:pPr>
              <w:pStyle w:val="ConsPlusNormal"/>
              <w:jc w:val="center"/>
            </w:pPr>
            <w:r>
              <w:t>900000,0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300000,0</w:t>
            </w:r>
          </w:p>
        </w:tc>
        <w:tc>
          <w:tcPr>
            <w:tcW w:w="1361" w:type="dxa"/>
          </w:tcPr>
          <w:p w:rsidR="00002E51" w:rsidRDefault="00002E51">
            <w:pPr>
              <w:pStyle w:val="ConsPlusNormal"/>
              <w:jc w:val="center"/>
            </w:pPr>
            <w:r>
              <w:t>300000,0</w:t>
            </w:r>
          </w:p>
        </w:tc>
      </w:tr>
      <w:tr w:rsidR="00002E51">
        <w:tc>
          <w:tcPr>
            <w:tcW w:w="510" w:type="dxa"/>
          </w:tcPr>
          <w:p w:rsidR="00002E51" w:rsidRDefault="00002E51">
            <w:pPr>
              <w:pStyle w:val="ConsPlusNormal"/>
              <w:jc w:val="center"/>
            </w:pPr>
            <w:r>
              <w:t>15.</w:t>
            </w:r>
          </w:p>
        </w:tc>
        <w:tc>
          <w:tcPr>
            <w:tcW w:w="2891" w:type="dxa"/>
          </w:tcPr>
          <w:p w:rsidR="00002E51" w:rsidRDefault="00002E51">
            <w:pPr>
              <w:pStyle w:val="ConsPlusNormal"/>
            </w:pPr>
            <w:r>
              <w:t xml:space="preserve">Реконструкция автомобильной дороги Стрижи - Зенгино с путепроводом через железную дорогу в Оричевском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2025 год</w:t>
            </w:r>
          </w:p>
        </w:tc>
        <w:tc>
          <w:tcPr>
            <w:tcW w:w="1020" w:type="dxa"/>
          </w:tcPr>
          <w:p w:rsidR="00002E51" w:rsidRDefault="00002E51">
            <w:pPr>
              <w:pStyle w:val="ConsPlusNormal"/>
              <w:jc w:val="center"/>
            </w:pPr>
            <w:r>
              <w:t>19,1</w:t>
            </w:r>
          </w:p>
        </w:tc>
        <w:tc>
          <w:tcPr>
            <w:tcW w:w="1020" w:type="dxa"/>
          </w:tcPr>
          <w:p w:rsidR="00002E51" w:rsidRDefault="00002E51">
            <w:pPr>
              <w:pStyle w:val="ConsPlusNormal"/>
            </w:pPr>
          </w:p>
        </w:tc>
        <w:tc>
          <w:tcPr>
            <w:tcW w:w="1361" w:type="dxa"/>
          </w:tcPr>
          <w:p w:rsidR="00002E51" w:rsidRDefault="00002E51">
            <w:pPr>
              <w:pStyle w:val="ConsPlusNormal"/>
              <w:jc w:val="center"/>
            </w:pPr>
            <w:r>
              <w:t>1110000,0</w:t>
            </w:r>
          </w:p>
        </w:tc>
        <w:tc>
          <w:tcPr>
            <w:tcW w:w="1361" w:type="dxa"/>
          </w:tcPr>
          <w:p w:rsidR="00002E51" w:rsidRDefault="00002E51">
            <w:pPr>
              <w:pStyle w:val="ConsPlusNormal"/>
              <w:jc w:val="center"/>
            </w:pPr>
            <w:r>
              <w:t>1110000,0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400000,0</w:t>
            </w:r>
          </w:p>
        </w:tc>
        <w:tc>
          <w:tcPr>
            <w:tcW w:w="1361" w:type="dxa"/>
          </w:tcPr>
          <w:p w:rsidR="00002E51" w:rsidRDefault="00002E51">
            <w:pPr>
              <w:pStyle w:val="ConsPlusNormal"/>
              <w:jc w:val="center"/>
            </w:pPr>
            <w:r>
              <w:t>410000,0</w:t>
            </w:r>
          </w:p>
        </w:tc>
      </w:tr>
      <w:tr w:rsidR="00002E51">
        <w:tc>
          <w:tcPr>
            <w:tcW w:w="510" w:type="dxa"/>
          </w:tcPr>
          <w:p w:rsidR="00002E51" w:rsidRDefault="00002E51">
            <w:pPr>
              <w:pStyle w:val="ConsPlusNormal"/>
              <w:jc w:val="center"/>
            </w:pPr>
            <w:r>
              <w:t>16.</w:t>
            </w:r>
          </w:p>
        </w:tc>
        <w:tc>
          <w:tcPr>
            <w:tcW w:w="2891" w:type="dxa"/>
          </w:tcPr>
          <w:p w:rsidR="00002E51" w:rsidRDefault="00002E51">
            <w:pPr>
              <w:pStyle w:val="ConsPlusNormal"/>
            </w:pPr>
            <w:r>
              <w:t xml:space="preserve">Строительство автомобильной дороги Семушино - Мотоус - Роговое с путепроводом через железную дорогу в Зуевском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2025 год</w:t>
            </w:r>
          </w:p>
        </w:tc>
        <w:tc>
          <w:tcPr>
            <w:tcW w:w="1020" w:type="dxa"/>
          </w:tcPr>
          <w:p w:rsidR="00002E51" w:rsidRDefault="00002E51">
            <w:pPr>
              <w:pStyle w:val="ConsPlusNormal"/>
              <w:jc w:val="center"/>
            </w:pPr>
            <w:r>
              <w:t>15,3</w:t>
            </w:r>
          </w:p>
        </w:tc>
        <w:tc>
          <w:tcPr>
            <w:tcW w:w="1020" w:type="dxa"/>
          </w:tcPr>
          <w:p w:rsidR="00002E51" w:rsidRDefault="00002E51">
            <w:pPr>
              <w:pStyle w:val="ConsPlusNormal"/>
            </w:pPr>
          </w:p>
        </w:tc>
        <w:tc>
          <w:tcPr>
            <w:tcW w:w="1361" w:type="dxa"/>
          </w:tcPr>
          <w:p w:rsidR="00002E51" w:rsidRDefault="00002E51">
            <w:pPr>
              <w:pStyle w:val="ConsPlusNormal"/>
              <w:jc w:val="center"/>
            </w:pPr>
            <w:r>
              <w:t>985000,0</w:t>
            </w:r>
          </w:p>
        </w:tc>
        <w:tc>
          <w:tcPr>
            <w:tcW w:w="1361" w:type="dxa"/>
          </w:tcPr>
          <w:p w:rsidR="00002E51" w:rsidRDefault="00002E51">
            <w:pPr>
              <w:pStyle w:val="ConsPlusNormal"/>
              <w:jc w:val="center"/>
            </w:pPr>
            <w:r>
              <w:t>985000,0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350000,0</w:t>
            </w:r>
          </w:p>
        </w:tc>
        <w:tc>
          <w:tcPr>
            <w:tcW w:w="1361" w:type="dxa"/>
          </w:tcPr>
          <w:p w:rsidR="00002E51" w:rsidRDefault="00002E51">
            <w:pPr>
              <w:pStyle w:val="ConsPlusNormal"/>
              <w:jc w:val="center"/>
            </w:pPr>
            <w:r>
              <w:t>335000,0</w:t>
            </w:r>
          </w:p>
        </w:tc>
      </w:tr>
      <w:tr w:rsidR="00002E51">
        <w:tc>
          <w:tcPr>
            <w:tcW w:w="510" w:type="dxa"/>
          </w:tcPr>
          <w:p w:rsidR="00002E51" w:rsidRDefault="00002E51">
            <w:pPr>
              <w:pStyle w:val="ConsPlusNormal"/>
              <w:jc w:val="center"/>
            </w:pPr>
            <w:r>
              <w:t>17.</w:t>
            </w:r>
          </w:p>
        </w:tc>
        <w:tc>
          <w:tcPr>
            <w:tcW w:w="2891" w:type="dxa"/>
          </w:tcPr>
          <w:p w:rsidR="00002E51" w:rsidRDefault="00002E51">
            <w:pPr>
              <w:pStyle w:val="ConsPlusNormal"/>
            </w:pPr>
            <w:r>
              <w:t xml:space="preserve">Реконструкция автомобильной дороги Карино - Роговое в Слободском районе Кировской области </w:t>
            </w:r>
            <w:hyperlink w:anchor="P1685" w:history="1">
              <w:r>
                <w:rPr>
                  <w:color w:val="0000FF"/>
                </w:rPr>
                <w:t>&lt;**&gt;</w:t>
              </w:r>
            </w:hyperlink>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2025 год</w:t>
            </w:r>
          </w:p>
        </w:tc>
        <w:tc>
          <w:tcPr>
            <w:tcW w:w="1020" w:type="dxa"/>
          </w:tcPr>
          <w:p w:rsidR="00002E51" w:rsidRDefault="00002E51">
            <w:pPr>
              <w:pStyle w:val="ConsPlusNormal"/>
              <w:jc w:val="center"/>
            </w:pPr>
            <w:r>
              <w:t>30,0</w:t>
            </w:r>
          </w:p>
        </w:tc>
        <w:tc>
          <w:tcPr>
            <w:tcW w:w="1020" w:type="dxa"/>
          </w:tcPr>
          <w:p w:rsidR="00002E51" w:rsidRDefault="00002E51">
            <w:pPr>
              <w:pStyle w:val="ConsPlusNormal"/>
            </w:pPr>
          </w:p>
        </w:tc>
        <w:tc>
          <w:tcPr>
            <w:tcW w:w="1361" w:type="dxa"/>
          </w:tcPr>
          <w:p w:rsidR="00002E51" w:rsidRDefault="00002E51">
            <w:pPr>
              <w:pStyle w:val="ConsPlusNormal"/>
              <w:jc w:val="center"/>
            </w:pPr>
            <w:r>
              <w:t>1005000,0</w:t>
            </w:r>
          </w:p>
        </w:tc>
        <w:tc>
          <w:tcPr>
            <w:tcW w:w="1361" w:type="dxa"/>
          </w:tcPr>
          <w:p w:rsidR="00002E51" w:rsidRDefault="00002E51">
            <w:pPr>
              <w:pStyle w:val="ConsPlusNormal"/>
              <w:jc w:val="center"/>
            </w:pPr>
            <w:r>
              <w:t>1005000,0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350000,0</w:t>
            </w:r>
          </w:p>
        </w:tc>
        <w:tc>
          <w:tcPr>
            <w:tcW w:w="1361" w:type="dxa"/>
          </w:tcPr>
          <w:p w:rsidR="00002E51" w:rsidRDefault="00002E51">
            <w:pPr>
              <w:pStyle w:val="ConsPlusNormal"/>
              <w:jc w:val="center"/>
            </w:pPr>
            <w:r>
              <w:t>355000,0</w:t>
            </w:r>
          </w:p>
        </w:tc>
      </w:tr>
      <w:tr w:rsidR="00002E51">
        <w:tc>
          <w:tcPr>
            <w:tcW w:w="510" w:type="dxa"/>
            <w:vMerge w:val="restart"/>
          </w:tcPr>
          <w:p w:rsidR="00002E51" w:rsidRDefault="00002E51">
            <w:pPr>
              <w:pStyle w:val="ConsPlusNormal"/>
              <w:jc w:val="center"/>
            </w:pPr>
            <w:r>
              <w:t>18.</w:t>
            </w:r>
          </w:p>
        </w:tc>
        <w:tc>
          <w:tcPr>
            <w:tcW w:w="2891" w:type="dxa"/>
          </w:tcPr>
          <w:p w:rsidR="00002E51" w:rsidRDefault="00002E51">
            <w:pPr>
              <w:pStyle w:val="ConsPlusNormal"/>
            </w:pPr>
            <w:r>
              <w:t xml:space="preserve">Устройство барьерного ограждения на </w:t>
            </w:r>
            <w:r>
              <w:lastRenderedPageBreak/>
              <w:t>разделительной полосе автомобильной дороги Южный обход г. Кирова</w:t>
            </w:r>
          </w:p>
        </w:tc>
        <w:tc>
          <w:tcPr>
            <w:tcW w:w="1871" w:type="dxa"/>
          </w:tcPr>
          <w:p w:rsidR="00002E51" w:rsidRDefault="00002E51">
            <w:pPr>
              <w:pStyle w:val="ConsPlusNormal"/>
              <w:jc w:val="center"/>
            </w:pPr>
            <w:r>
              <w:lastRenderedPageBreak/>
              <w:t>отсутствует</w:t>
            </w:r>
          </w:p>
        </w:tc>
        <w:tc>
          <w:tcPr>
            <w:tcW w:w="964" w:type="dxa"/>
          </w:tcPr>
          <w:p w:rsidR="00002E51" w:rsidRDefault="00002E51">
            <w:pPr>
              <w:pStyle w:val="ConsPlusNormal"/>
              <w:jc w:val="center"/>
            </w:pPr>
            <w:r>
              <w:t>2022 год</w:t>
            </w:r>
          </w:p>
        </w:tc>
        <w:tc>
          <w:tcPr>
            <w:tcW w:w="1020" w:type="dxa"/>
          </w:tcPr>
          <w:p w:rsidR="00002E51" w:rsidRDefault="00002E51">
            <w:pPr>
              <w:pStyle w:val="ConsPlusNormal"/>
              <w:jc w:val="center"/>
            </w:pPr>
            <w:r>
              <w:t>6,46</w:t>
            </w:r>
          </w:p>
        </w:tc>
        <w:tc>
          <w:tcPr>
            <w:tcW w:w="1020" w:type="dxa"/>
          </w:tcPr>
          <w:p w:rsidR="00002E51" w:rsidRDefault="00002E51">
            <w:pPr>
              <w:pStyle w:val="ConsPlusNormal"/>
            </w:pPr>
          </w:p>
        </w:tc>
        <w:tc>
          <w:tcPr>
            <w:tcW w:w="1361" w:type="dxa"/>
          </w:tcPr>
          <w:p w:rsidR="00002E51" w:rsidRDefault="00002E51">
            <w:pPr>
              <w:pStyle w:val="ConsPlusNormal"/>
              <w:jc w:val="center"/>
            </w:pPr>
            <w:r>
              <w:t>83960</w:t>
            </w:r>
          </w:p>
        </w:tc>
        <w:tc>
          <w:tcPr>
            <w:tcW w:w="1361" w:type="dxa"/>
          </w:tcPr>
          <w:p w:rsidR="00002E51" w:rsidRDefault="00002E51">
            <w:pPr>
              <w:pStyle w:val="ConsPlusNormal"/>
              <w:jc w:val="center"/>
            </w:pPr>
            <w:r>
              <w:t>79960,0</w:t>
            </w: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79960,0</w:t>
            </w: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79960,0</w:t>
            </w: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19.</w:t>
            </w:r>
          </w:p>
        </w:tc>
        <w:tc>
          <w:tcPr>
            <w:tcW w:w="2891" w:type="dxa"/>
          </w:tcPr>
          <w:p w:rsidR="00002E51" w:rsidRDefault="00002E51">
            <w:pPr>
              <w:pStyle w:val="ConsPlusNormal"/>
            </w:pPr>
            <w:r>
              <w:t>Проектирование и строительство пешеходных переходов на автомобильной дороге Казань - Пермь в с. Савали (на принципах жизненного цикла)</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2020 год</w:t>
            </w:r>
          </w:p>
        </w:tc>
        <w:tc>
          <w:tcPr>
            <w:tcW w:w="1020" w:type="dxa"/>
          </w:tcPr>
          <w:p w:rsidR="00002E51" w:rsidRDefault="00002E51">
            <w:pPr>
              <w:pStyle w:val="ConsPlusNormal"/>
              <w:jc w:val="center"/>
            </w:pPr>
            <w:r>
              <w:t>2 шт.</w:t>
            </w:r>
          </w:p>
        </w:tc>
        <w:tc>
          <w:tcPr>
            <w:tcW w:w="1020" w:type="dxa"/>
          </w:tcPr>
          <w:p w:rsidR="00002E51" w:rsidRDefault="00002E51">
            <w:pPr>
              <w:pStyle w:val="ConsPlusNormal"/>
            </w:pPr>
          </w:p>
        </w:tc>
        <w:tc>
          <w:tcPr>
            <w:tcW w:w="1361" w:type="dxa"/>
          </w:tcPr>
          <w:p w:rsidR="00002E51" w:rsidRDefault="00002E51">
            <w:pPr>
              <w:pStyle w:val="ConsPlusNormal"/>
              <w:jc w:val="center"/>
            </w:pPr>
            <w:r>
              <w:t>9645,4</w:t>
            </w:r>
          </w:p>
        </w:tc>
        <w:tc>
          <w:tcPr>
            <w:tcW w:w="1361" w:type="dxa"/>
          </w:tcPr>
          <w:p w:rsidR="00002E51" w:rsidRDefault="00002E51">
            <w:pPr>
              <w:pStyle w:val="ConsPlusNormal"/>
              <w:jc w:val="center"/>
            </w:pPr>
            <w:r>
              <w:t>9645,4</w:t>
            </w:r>
          </w:p>
        </w:tc>
        <w:tc>
          <w:tcPr>
            <w:tcW w:w="1020" w:type="dxa"/>
          </w:tcPr>
          <w:p w:rsidR="00002E51" w:rsidRDefault="00002E51">
            <w:pPr>
              <w:pStyle w:val="ConsPlusNormal"/>
              <w:jc w:val="center"/>
            </w:pPr>
            <w:r>
              <w:t>9645,4</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9645,4</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20.</w:t>
            </w:r>
          </w:p>
        </w:tc>
        <w:tc>
          <w:tcPr>
            <w:tcW w:w="2891" w:type="dxa"/>
          </w:tcPr>
          <w:p w:rsidR="00002E51" w:rsidRDefault="00002E51">
            <w:pPr>
              <w:pStyle w:val="ConsPlusNormal"/>
            </w:pPr>
            <w:r>
              <w:t>Проектирование и строительство пешеходного перехода на автомобильной дороге Юрья - Великорецкое в с. Великорецкое (на принципах жизненного цикла)</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2020 год</w:t>
            </w:r>
          </w:p>
        </w:tc>
        <w:tc>
          <w:tcPr>
            <w:tcW w:w="1020" w:type="dxa"/>
          </w:tcPr>
          <w:p w:rsidR="00002E51" w:rsidRDefault="00002E51">
            <w:pPr>
              <w:pStyle w:val="ConsPlusNormal"/>
              <w:jc w:val="center"/>
            </w:pPr>
            <w:r>
              <w:t>1 шт.</w:t>
            </w:r>
          </w:p>
        </w:tc>
        <w:tc>
          <w:tcPr>
            <w:tcW w:w="1020" w:type="dxa"/>
          </w:tcPr>
          <w:p w:rsidR="00002E51" w:rsidRDefault="00002E51">
            <w:pPr>
              <w:pStyle w:val="ConsPlusNormal"/>
            </w:pPr>
          </w:p>
        </w:tc>
        <w:tc>
          <w:tcPr>
            <w:tcW w:w="1361" w:type="dxa"/>
          </w:tcPr>
          <w:p w:rsidR="00002E51" w:rsidRDefault="00002E51">
            <w:pPr>
              <w:pStyle w:val="ConsPlusNormal"/>
              <w:jc w:val="center"/>
            </w:pPr>
            <w:r>
              <w:t>4971,2</w:t>
            </w:r>
          </w:p>
        </w:tc>
        <w:tc>
          <w:tcPr>
            <w:tcW w:w="1361" w:type="dxa"/>
          </w:tcPr>
          <w:p w:rsidR="00002E51" w:rsidRDefault="00002E51">
            <w:pPr>
              <w:pStyle w:val="ConsPlusNormal"/>
              <w:jc w:val="center"/>
            </w:pPr>
            <w:r>
              <w:t>4412,6</w:t>
            </w:r>
          </w:p>
        </w:tc>
        <w:tc>
          <w:tcPr>
            <w:tcW w:w="1020" w:type="dxa"/>
          </w:tcPr>
          <w:p w:rsidR="00002E51" w:rsidRDefault="00002E51">
            <w:pPr>
              <w:pStyle w:val="ConsPlusNormal"/>
              <w:jc w:val="center"/>
            </w:pPr>
            <w:r>
              <w:t>4412,6</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4412,6</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21.</w:t>
            </w:r>
          </w:p>
        </w:tc>
        <w:tc>
          <w:tcPr>
            <w:tcW w:w="2891" w:type="dxa"/>
          </w:tcPr>
          <w:p w:rsidR="00002E51" w:rsidRDefault="00002E51">
            <w:pPr>
              <w:pStyle w:val="ConsPlusNormal"/>
            </w:pPr>
            <w:r>
              <w:t xml:space="preserve">Проектирование и строительство пешеходного перехода в дер. Перевоз на автомобильной дороге Киров - Малмыж - Вятские Поляны (на принципах </w:t>
            </w:r>
            <w:r>
              <w:lastRenderedPageBreak/>
              <w:t>жизненного цикла)</w:t>
            </w:r>
          </w:p>
        </w:tc>
        <w:tc>
          <w:tcPr>
            <w:tcW w:w="1871" w:type="dxa"/>
          </w:tcPr>
          <w:p w:rsidR="00002E51" w:rsidRDefault="00002E51">
            <w:pPr>
              <w:pStyle w:val="ConsPlusNormal"/>
              <w:jc w:val="center"/>
            </w:pPr>
            <w:r>
              <w:lastRenderedPageBreak/>
              <w:t>отсутствует</w:t>
            </w:r>
          </w:p>
        </w:tc>
        <w:tc>
          <w:tcPr>
            <w:tcW w:w="964" w:type="dxa"/>
          </w:tcPr>
          <w:p w:rsidR="00002E51" w:rsidRDefault="00002E51">
            <w:pPr>
              <w:pStyle w:val="ConsPlusNormal"/>
              <w:jc w:val="center"/>
            </w:pPr>
            <w:r>
              <w:t>2020 год</w:t>
            </w:r>
          </w:p>
        </w:tc>
        <w:tc>
          <w:tcPr>
            <w:tcW w:w="1020" w:type="dxa"/>
          </w:tcPr>
          <w:p w:rsidR="00002E51" w:rsidRDefault="00002E51">
            <w:pPr>
              <w:pStyle w:val="ConsPlusNormal"/>
              <w:jc w:val="center"/>
            </w:pPr>
            <w:r>
              <w:t>1 шт.</w:t>
            </w:r>
          </w:p>
        </w:tc>
        <w:tc>
          <w:tcPr>
            <w:tcW w:w="1020" w:type="dxa"/>
          </w:tcPr>
          <w:p w:rsidR="00002E51" w:rsidRDefault="00002E51">
            <w:pPr>
              <w:pStyle w:val="ConsPlusNormal"/>
            </w:pPr>
          </w:p>
        </w:tc>
        <w:tc>
          <w:tcPr>
            <w:tcW w:w="1361" w:type="dxa"/>
          </w:tcPr>
          <w:p w:rsidR="00002E51" w:rsidRDefault="00002E51">
            <w:pPr>
              <w:pStyle w:val="ConsPlusNormal"/>
              <w:jc w:val="center"/>
            </w:pPr>
            <w:r>
              <w:t>4523,1</w:t>
            </w:r>
          </w:p>
        </w:tc>
        <w:tc>
          <w:tcPr>
            <w:tcW w:w="1361" w:type="dxa"/>
          </w:tcPr>
          <w:p w:rsidR="00002E51" w:rsidRDefault="00002E51">
            <w:pPr>
              <w:pStyle w:val="ConsPlusNormal"/>
              <w:jc w:val="center"/>
            </w:pPr>
            <w:r>
              <w:t>4523,1</w:t>
            </w:r>
          </w:p>
        </w:tc>
        <w:tc>
          <w:tcPr>
            <w:tcW w:w="1020" w:type="dxa"/>
          </w:tcPr>
          <w:p w:rsidR="00002E51" w:rsidRDefault="00002E51">
            <w:pPr>
              <w:pStyle w:val="ConsPlusNormal"/>
              <w:jc w:val="center"/>
            </w:pPr>
            <w:r>
              <w:t>4523,1</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4523,1</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22.</w:t>
            </w:r>
          </w:p>
        </w:tc>
        <w:tc>
          <w:tcPr>
            <w:tcW w:w="2891" w:type="dxa"/>
          </w:tcPr>
          <w:p w:rsidR="00002E51" w:rsidRDefault="00002E51">
            <w:pPr>
              <w:pStyle w:val="ConsPlusNormal"/>
            </w:pPr>
            <w:r>
              <w:t>Реконструкция моста через реку Ирючка на км 140 + 050 автомобильной дороги Казань - Пермь в Малмыжском районе (замена на водопропускную трубу)</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2020 год</w:t>
            </w:r>
          </w:p>
        </w:tc>
        <w:tc>
          <w:tcPr>
            <w:tcW w:w="1020" w:type="dxa"/>
          </w:tcPr>
          <w:p w:rsidR="00002E51" w:rsidRDefault="00002E51">
            <w:pPr>
              <w:pStyle w:val="ConsPlusNormal"/>
            </w:pPr>
          </w:p>
        </w:tc>
        <w:tc>
          <w:tcPr>
            <w:tcW w:w="1020" w:type="dxa"/>
          </w:tcPr>
          <w:p w:rsidR="00002E51" w:rsidRDefault="00002E51">
            <w:pPr>
              <w:pStyle w:val="ConsPlusNormal"/>
              <w:jc w:val="center"/>
            </w:pPr>
            <w:r>
              <w:t>16,0</w:t>
            </w:r>
          </w:p>
        </w:tc>
        <w:tc>
          <w:tcPr>
            <w:tcW w:w="1361" w:type="dxa"/>
          </w:tcPr>
          <w:p w:rsidR="00002E51" w:rsidRDefault="00002E51">
            <w:pPr>
              <w:pStyle w:val="ConsPlusNormal"/>
              <w:jc w:val="center"/>
            </w:pPr>
            <w:r>
              <w:t>19453,0</w:t>
            </w:r>
          </w:p>
        </w:tc>
        <w:tc>
          <w:tcPr>
            <w:tcW w:w="1361" w:type="dxa"/>
          </w:tcPr>
          <w:p w:rsidR="00002E51" w:rsidRDefault="00002E51">
            <w:pPr>
              <w:pStyle w:val="ConsPlusNormal"/>
              <w:jc w:val="center"/>
            </w:pPr>
            <w:r>
              <w:t>19453,0</w:t>
            </w:r>
          </w:p>
        </w:tc>
        <w:tc>
          <w:tcPr>
            <w:tcW w:w="1020" w:type="dxa"/>
          </w:tcPr>
          <w:p w:rsidR="00002E51" w:rsidRDefault="00002E51">
            <w:pPr>
              <w:pStyle w:val="ConsPlusNormal"/>
              <w:jc w:val="center"/>
            </w:pPr>
            <w:r>
              <w:t>19453,0</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19453,0</w:t>
            </w: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val="restart"/>
          </w:tcPr>
          <w:p w:rsidR="00002E51" w:rsidRDefault="00002E51">
            <w:pPr>
              <w:pStyle w:val="ConsPlusNormal"/>
              <w:jc w:val="center"/>
            </w:pPr>
            <w:r>
              <w:t>23.</w:t>
            </w:r>
          </w:p>
        </w:tc>
        <w:tc>
          <w:tcPr>
            <w:tcW w:w="2891" w:type="dxa"/>
          </w:tcPr>
          <w:p w:rsidR="00002E51" w:rsidRDefault="00002E51">
            <w:pPr>
              <w:pStyle w:val="ConsPlusNormal"/>
            </w:pPr>
            <w:r>
              <w:t>Строительство мостового перехода через реку Чепца у г. Кирово-Чепецк на автомобильной дороге Кирово-Чепецк - Слободской в Кировской области</w:t>
            </w:r>
          </w:p>
        </w:tc>
        <w:tc>
          <w:tcPr>
            <w:tcW w:w="1871" w:type="dxa"/>
          </w:tcPr>
          <w:p w:rsidR="00002E51" w:rsidRDefault="00002E51">
            <w:pPr>
              <w:pStyle w:val="ConsPlusNormal"/>
              <w:jc w:val="center"/>
            </w:pPr>
            <w:r>
              <w:t>отсутствует</w:t>
            </w:r>
          </w:p>
        </w:tc>
        <w:tc>
          <w:tcPr>
            <w:tcW w:w="964" w:type="dxa"/>
          </w:tcPr>
          <w:p w:rsidR="00002E51" w:rsidRDefault="00002E51">
            <w:pPr>
              <w:pStyle w:val="ConsPlusNormal"/>
              <w:jc w:val="center"/>
            </w:pPr>
            <w:r>
              <w:t>2024 год</w:t>
            </w:r>
          </w:p>
        </w:tc>
        <w:tc>
          <w:tcPr>
            <w:tcW w:w="1020" w:type="dxa"/>
          </w:tcPr>
          <w:p w:rsidR="00002E51" w:rsidRDefault="00002E51">
            <w:pPr>
              <w:pStyle w:val="ConsPlusNormal"/>
              <w:jc w:val="center"/>
            </w:pPr>
            <w:r>
              <w:t>2,963</w:t>
            </w:r>
          </w:p>
        </w:tc>
        <w:tc>
          <w:tcPr>
            <w:tcW w:w="1020" w:type="dxa"/>
          </w:tcPr>
          <w:p w:rsidR="00002E51" w:rsidRDefault="00002E51">
            <w:pPr>
              <w:pStyle w:val="ConsPlusNormal"/>
              <w:jc w:val="center"/>
            </w:pPr>
            <w:r>
              <w:t>318</w:t>
            </w:r>
          </w:p>
        </w:tc>
        <w:tc>
          <w:tcPr>
            <w:tcW w:w="1361" w:type="dxa"/>
          </w:tcPr>
          <w:p w:rsidR="00002E51" w:rsidRDefault="00002E51">
            <w:pPr>
              <w:pStyle w:val="ConsPlusNormal"/>
              <w:jc w:val="center"/>
            </w:pPr>
            <w:r>
              <w:t>1302488,9</w:t>
            </w:r>
          </w:p>
        </w:tc>
        <w:tc>
          <w:tcPr>
            <w:tcW w:w="1361" w:type="dxa"/>
          </w:tcPr>
          <w:p w:rsidR="00002E51" w:rsidRDefault="00002E51">
            <w:pPr>
              <w:pStyle w:val="ConsPlusNormal"/>
              <w:jc w:val="center"/>
            </w:pPr>
            <w:r>
              <w:t>1294929,6</w:t>
            </w:r>
          </w:p>
        </w:tc>
        <w:tc>
          <w:tcPr>
            <w:tcW w:w="1020" w:type="dxa"/>
          </w:tcPr>
          <w:p w:rsidR="00002E51" w:rsidRDefault="00002E51">
            <w:pPr>
              <w:pStyle w:val="ConsPlusNormal"/>
              <w:jc w:val="center"/>
            </w:pPr>
            <w:r>
              <w:t>5885,6</w:t>
            </w:r>
          </w:p>
        </w:tc>
        <w:tc>
          <w:tcPr>
            <w:tcW w:w="1134" w:type="dxa"/>
          </w:tcPr>
          <w:p w:rsidR="00002E51" w:rsidRDefault="00002E51">
            <w:pPr>
              <w:pStyle w:val="ConsPlusNormal"/>
              <w:jc w:val="center"/>
            </w:pPr>
            <w:r>
              <w:t>20000,0</w:t>
            </w:r>
          </w:p>
        </w:tc>
        <w:tc>
          <w:tcPr>
            <w:tcW w:w="1247" w:type="dxa"/>
          </w:tcPr>
          <w:p w:rsidR="00002E51" w:rsidRDefault="00002E51">
            <w:pPr>
              <w:pStyle w:val="ConsPlusNormal"/>
              <w:jc w:val="center"/>
            </w:pPr>
            <w:r>
              <w:t>350000,0</w:t>
            </w:r>
          </w:p>
        </w:tc>
        <w:tc>
          <w:tcPr>
            <w:tcW w:w="1247" w:type="dxa"/>
          </w:tcPr>
          <w:p w:rsidR="00002E51" w:rsidRDefault="00002E51">
            <w:pPr>
              <w:pStyle w:val="ConsPlusNormal"/>
              <w:jc w:val="center"/>
            </w:pPr>
            <w:r>
              <w:t>430919,9</w:t>
            </w:r>
          </w:p>
        </w:tc>
        <w:tc>
          <w:tcPr>
            <w:tcW w:w="1361" w:type="dxa"/>
          </w:tcPr>
          <w:p w:rsidR="00002E51" w:rsidRDefault="00002E51">
            <w:pPr>
              <w:pStyle w:val="ConsPlusNormal"/>
              <w:jc w:val="center"/>
            </w:pPr>
            <w:r>
              <w:t>493811,3</w:t>
            </w:r>
          </w:p>
        </w:tc>
      </w:tr>
      <w:tr w:rsidR="00002E51">
        <w:tc>
          <w:tcPr>
            <w:tcW w:w="510" w:type="dxa"/>
            <w:vMerge/>
          </w:tcPr>
          <w:p w:rsidR="00002E51" w:rsidRDefault="00002E51"/>
        </w:tc>
        <w:tc>
          <w:tcPr>
            <w:tcW w:w="2891" w:type="dxa"/>
          </w:tcPr>
          <w:p w:rsidR="00002E51" w:rsidRDefault="00002E51">
            <w:pPr>
              <w:pStyle w:val="ConsPlusNormal"/>
            </w:pPr>
            <w:r>
              <w:t>в том числе:</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361" w:type="dxa"/>
          </w:tcPr>
          <w:p w:rsidR="00002E51" w:rsidRDefault="00002E51">
            <w:pPr>
              <w:pStyle w:val="ConsPlusNormal"/>
            </w:pPr>
          </w:p>
        </w:tc>
      </w:tr>
      <w:tr w:rsidR="00002E51">
        <w:tc>
          <w:tcPr>
            <w:tcW w:w="510" w:type="dxa"/>
            <w:vMerge/>
          </w:tcPr>
          <w:p w:rsidR="00002E51" w:rsidRDefault="00002E51"/>
        </w:tc>
        <w:tc>
          <w:tcPr>
            <w:tcW w:w="2891" w:type="dxa"/>
          </w:tcPr>
          <w:p w:rsidR="00002E51" w:rsidRDefault="00002E51">
            <w:pPr>
              <w:pStyle w:val="ConsPlusNormal"/>
            </w:pPr>
            <w:r>
              <w:t>федеральный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jc w:val="center"/>
            </w:pPr>
            <w:r>
              <w:t>318200,0</w:t>
            </w:r>
          </w:p>
        </w:tc>
        <w:tc>
          <w:tcPr>
            <w:tcW w:w="1247" w:type="dxa"/>
          </w:tcPr>
          <w:p w:rsidR="00002E51" w:rsidRDefault="00002E51">
            <w:pPr>
              <w:pStyle w:val="ConsPlusNormal"/>
              <w:jc w:val="center"/>
            </w:pPr>
            <w:r>
              <w:t>391811,9</w:t>
            </w:r>
          </w:p>
        </w:tc>
        <w:tc>
          <w:tcPr>
            <w:tcW w:w="1361" w:type="dxa"/>
          </w:tcPr>
          <w:p w:rsidR="00002E51" w:rsidRDefault="00002E51">
            <w:pPr>
              <w:pStyle w:val="ConsPlusNormal"/>
              <w:jc w:val="center"/>
            </w:pPr>
            <w:r>
              <w:t>467480,1</w:t>
            </w:r>
          </w:p>
        </w:tc>
      </w:tr>
      <w:tr w:rsidR="00002E51">
        <w:tc>
          <w:tcPr>
            <w:tcW w:w="510" w:type="dxa"/>
            <w:vMerge/>
          </w:tcPr>
          <w:p w:rsidR="00002E51" w:rsidRDefault="00002E51"/>
        </w:tc>
        <w:tc>
          <w:tcPr>
            <w:tcW w:w="2891" w:type="dxa"/>
          </w:tcPr>
          <w:p w:rsidR="00002E51" w:rsidRDefault="00002E51">
            <w:pPr>
              <w:pStyle w:val="ConsPlusNormal"/>
            </w:pPr>
            <w:r>
              <w:t>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5885,6</w:t>
            </w:r>
          </w:p>
        </w:tc>
        <w:tc>
          <w:tcPr>
            <w:tcW w:w="1134" w:type="dxa"/>
          </w:tcPr>
          <w:p w:rsidR="00002E51" w:rsidRDefault="00002E51">
            <w:pPr>
              <w:pStyle w:val="ConsPlusNormal"/>
              <w:jc w:val="center"/>
            </w:pPr>
            <w:r>
              <w:t>20000,0</w:t>
            </w:r>
          </w:p>
        </w:tc>
        <w:tc>
          <w:tcPr>
            <w:tcW w:w="1247" w:type="dxa"/>
          </w:tcPr>
          <w:p w:rsidR="00002E51" w:rsidRDefault="00002E51">
            <w:pPr>
              <w:pStyle w:val="ConsPlusNormal"/>
              <w:jc w:val="center"/>
            </w:pPr>
            <w:r>
              <w:t>31800,0</w:t>
            </w:r>
          </w:p>
        </w:tc>
        <w:tc>
          <w:tcPr>
            <w:tcW w:w="1247" w:type="dxa"/>
          </w:tcPr>
          <w:p w:rsidR="00002E51" w:rsidRDefault="00002E51">
            <w:pPr>
              <w:pStyle w:val="ConsPlusNormal"/>
              <w:jc w:val="center"/>
            </w:pPr>
            <w:r>
              <w:t>39108,0</w:t>
            </w:r>
          </w:p>
        </w:tc>
        <w:tc>
          <w:tcPr>
            <w:tcW w:w="1361" w:type="dxa"/>
          </w:tcPr>
          <w:p w:rsidR="00002E51" w:rsidRDefault="00002E51">
            <w:pPr>
              <w:pStyle w:val="ConsPlusNormal"/>
              <w:jc w:val="center"/>
            </w:pPr>
            <w:r>
              <w:t>26331,2</w:t>
            </w:r>
          </w:p>
        </w:tc>
      </w:tr>
      <w:tr w:rsidR="00002E51">
        <w:tc>
          <w:tcPr>
            <w:tcW w:w="510" w:type="dxa"/>
            <w:vMerge w:val="restart"/>
          </w:tcPr>
          <w:p w:rsidR="00002E51" w:rsidRDefault="00002E51">
            <w:pPr>
              <w:pStyle w:val="ConsPlusNormal"/>
              <w:jc w:val="center"/>
            </w:pPr>
            <w:r>
              <w:t>24.</w:t>
            </w:r>
          </w:p>
        </w:tc>
        <w:tc>
          <w:tcPr>
            <w:tcW w:w="2891" w:type="dxa"/>
          </w:tcPr>
          <w:p w:rsidR="00002E51" w:rsidRDefault="00002E51">
            <w:pPr>
              <w:pStyle w:val="ConsPlusNormal"/>
            </w:pPr>
            <w:r>
              <w:t>Нераспределенные лимиты</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0,00</w:t>
            </w:r>
          </w:p>
        </w:tc>
        <w:tc>
          <w:tcPr>
            <w:tcW w:w="1134" w:type="dxa"/>
          </w:tcPr>
          <w:p w:rsidR="00002E51" w:rsidRDefault="00002E51">
            <w:pPr>
              <w:pStyle w:val="ConsPlusNormal"/>
              <w:jc w:val="center"/>
            </w:pPr>
            <w:r>
              <w:t>11381,30</w:t>
            </w:r>
          </w:p>
        </w:tc>
        <w:tc>
          <w:tcPr>
            <w:tcW w:w="1247" w:type="dxa"/>
          </w:tcPr>
          <w:p w:rsidR="00002E51" w:rsidRDefault="00002E51">
            <w:pPr>
              <w:pStyle w:val="ConsPlusNormal"/>
              <w:jc w:val="center"/>
            </w:pPr>
            <w:r>
              <w:t>30000,00</w:t>
            </w:r>
          </w:p>
        </w:tc>
        <w:tc>
          <w:tcPr>
            <w:tcW w:w="1247" w:type="dxa"/>
          </w:tcPr>
          <w:p w:rsidR="00002E51" w:rsidRDefault="00002E51">
            <w:pPr>
              <w:pStyle w:val="ConsPlusNormal"/>
              <w:jc w:val="center"/>
            </w:pPr>
            <w:r>
              <w:t>30000,00</w:t>
            </w:r>
          </w:p>
        </w:tc>
        <w:tc>
          <w:tcPr>
            <w:tcW w:w="1361" w:type="dxa"/>
          </w:tcPr>
          <w:p w:rsidR="00002E51" w:rsidRDefault="00002E51">
            <w:pPr>
              <w:pStyle w:val="ConsPlusNormal"/>
              <w:jc w:val="center"/>
            </w:pPr>
            <w:r>
              <w:t>30000,00</w:t>
            </w:r>
          </w:p>
        </w:tc>
      </w:tr>
      <w:tr w:rsidR="00002E51">
        <w:tc>
          <w:tcPr>
            <w:tcW w:w="510" w:type="dxa"/>
            <w:vMerge/>
          </w:tcPr>
          <w:p w:rsidR="00002E51" w:rsidRDefault="00002E51"/>
        </w:tc>
        <w:tc>
          <w:tcPr>
            <w:tcW w:w="2891" w:type="dxa"/>
          </w:tcPr>
          <w:p w:rsidR="00002E51" w:rsidRDefault="00002E51">
            <w:pPr>
              <w:pStyle w:val="ConsPlusNormal"/>
            </w:pPr>
            <w:r>
              <w:t>в том числе областной бюджет</w:t>
            </w:r>
          </w:p>
        </w:tc>
        <w:tc>
          <w:tcPr>
            <w:tcW w:w="1871" w:type="dxa"/>
          </w:tcPr>
          <w:p w:rsidR="00002E51" w:rsidRDefault="00002E51">
            <w:pPr>
              <w:pStyle w:val="ConsPlusNormal"/>
            </w:pPr>
          </w:p>
        </w:tc>
        <w:tc>
          <w:tcPr>
            <w:tcW w:w="964" w:type="dxa"/>
          </w:tcPr>
          <w:p w:rsidR="00002E51" w:rsidRDefault="00002E51">
            <w:pPr>
              <w:pStyle w:val="ConsPlusNormal"/>
            </w:pPr>
          </w:p>
        </w:tc>
        <w:tc>
          <w:tcPr>
            <w:tcW w:w="1020" w:type="dxa"/>
          </w:tcPr>
          <w:p w:rsidR="00002E51" w:rsidRDefault="00002E51">
            <w:pPr>
              <w:pStyle w:val="ConsPlusNormal"/>
            </w:pPr>
          </w:p>
        </w:tc>
        <w:tc>
          <w:tcPr>
            <w:tcW w:w="1020" w:type="dxa"/>
          </w:tcPr>
          <w:p w:rsidR="00002E51" w:rsidRDefault="00002E51">
            <w:pPr>
              <w:pStyle w:val="ConsPlusNormal"/>
            </w:pPr>
          </w:p>
        </w:tc>
        <w:tc>
          <w:tcPr>
            <w:tcW w:w="1361" w:type="dxa"/>
          </w:tcPr>
          <w:p w:rsidR="00002E51" w:rsidRDefault="00002E51">
            <w:pPr>
              <w:pStyle w:val="ConsPlusNormal"/>
            </w:pPr>
          </w:p>
        </w:tc>
        <w:tc>
          <w:tcPr>
            <w:tcW w:w="1361" w:type="dxa"/>
          </w:tcPr>
          <w:p w:rsidR="00002E51" w:rsidRDefault="00002E51">
            <w:pPr>
              <w:pStyle w:val="ConsPlusNormal"/>
            </w:pPr>
          </w:p>
        </w:tc>
        <w:tc>
          <w:tcPr>
            <w:tcW w:w="1020" w:type="dxa"/>
          </w:tcPr>
          <w:p w:rsidR="00002E51" w:rsidRDefault="00002E51">
            <w:pPr>
              <w:pStyle w:val="ConsPlusNormal"/>
              <w:jc w:val="center"/>
            </w:pPr>
            <w:r>
              <w:t>0,00</w:t>
            </w:r>
          </w:p>
        </w:tc>
        <w:tc>
          <w:tcPr>
            <w:tcW w:w="1134" w:type="dxa"/>
          </w:tcPr>
          <w:p w:rsidR="00002E51" w:rsidRDefault="00002E51">
            <w:pPr>
              <w:pStyle w:val="ConsPlusNormal"/>
              <w:jc w:val="center"/>
            </w:pPr>
            <w:r>
              <w:t>11381,30</w:t>
            </w:r>
          </w:p>
        </w:tc>
        <w:tc>
          <w:tcPr>
            <w:tcW w:w="1247" w:type="dxa"/>
          </w:tcPr>
          <w:p w:rsidR="00002E51" w:rsidRDefault="00002E51">
            <w:pPr>
              <w:pStyle w:val="ConsPlusNormal"/>
              <w:jc w:val="center"/>
            </w:pPr>
            <w:r>
              <w:t>30000,00</w:t>
            </w:r>
          </w:p>
        </w:tc>
        <w:tc>
          <w:tcPr>
            <w:tcW w:w="1247" w:type="dxa"/>
          </w:tcPr>
          <w:p w:rsidR="00002E51" w:rsidRDefault="00002E51">
            <w:pPr>
              <w:pStyle w:val="ConsPlusNormal"/>
              <w:jc w:val="center"/>
            </w:pPr>
            <w:r>
              <w:t>30000,00</w:t>
            </w:r>
          </w:p>
        </w:tc>
        <w:tc>
          <w:tcPr>
            <w:tcW w:w="1361" w:type="dxa"/>
          </w:tcPr>
          <w:p w:rsidR="00002E51" w:rsidRDefault="00002E51">
            <w:pPr>
              <w:pStyle w:val="ConsPlusNormal"/>
              <w:jc w:val="center"/>
            </w:pPr>
            <w:r>
              <w:t>30000,00</w:t>
            </w:r>
          </w:p>
        </w:tc>
      </w:tr>
    </w:tbl>
    <w:p w:rsidR="00002E51" w:rsidRDefault="00002E51">
      <w:pPr>
        <w:sectPr w:rsidR="00002E51">
          <w:pgSz w:w="16838" w:h="11905" w:orient="landscape"/>
          <w:pgMar w:top="1701" w:right="1134" w:bottom="850" w:left="1134" w:header="0" w:footer="0" w:gutter="0"/>
          <w:cols w:space="720"/>
        </w:sectPr>
      </w:pP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bookmarkStart w:id="6" w:name="P1684"/>
      <w:bookmarkEnd w:id="6"/>
      <w:r>
        <w:t>&lt;*&gt; При условии предоставления средств из федерального бюджета.</w:t>
      </w:r>
    </w:p>
    <w:p w:rsidR="00002E51" w:rsidRDefault="00002E51">
      <w:pPr>
        <w:pStyle w:val="ConsPlusNormal"/>
        <w:spacing w:before="220"/>
        <w:ind w:firstLine="540"/>
        <w:jc w:val="both"/>
      </w:pPr>
      <w:bookmarkStart w:id="7" w:name="P1685"/>
      <w:bookmarkEnd w:id="7"/>
      <w:r>
        <w:t>&lt;**&gt; Финансирование планируется осуществлять полностью за счет средств федерального бюджета.</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4</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8" w:name="P1694"/>
      <w:bookmarkEnd w:id="8"/>
      <w:r>
        <w:t>СВЕДЕНИЯ</w:t>
      </w:r>
    </w:p>
    <w:p w:rsidR="00002E51" w:rsidRDefault="00002E51">
      <w:pPr>
        <w:pStyle w:val="ConsPlusTitle"/>
        <w:jc w:val="center"/>
      </w:pPr>
      <w:r>
        <w:t>О КРУПНЫХ ПРОЕКТАХ, ИМЕЮЩИХ ОСОБО ВАЖНОЕ ЗНАЧЕНИЕ</w:t>
      </w:r>
    </w:p>
    <w:p w:rsidR="00002E51" w:rsidRDefault="00002E51">
      <w:pPr>
        <w:pStyle w:val="ConsPlusTitle"/>
        <w:jc w:val="center"/>
      </w:pPr>
      <w:r>
        <w:t>ДЛЯ СОЦИАЛЬНО-ЭКОНОМИЧЕСКОГО РАЗВИТИЯ РОССИЙСКОЙ ФЕДЕРАЦИИ</w:t>
      </w:r>
    </w:p>
    <w:p w:rsidR="00002E51" w:rsidRDefault="00002E5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Кировской области от 10.08.2020 N 455-П)</w:t>
            </w:r>
          </w:p>
        </w:tc>
      </w:tr>
    </w:tbl>
    <w:p w:rsidR="00002E51" w:rsidRDefault="00002E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850"/>
        <w:gridCol w:w="1360"/>
        <w:gridCol w:w="1984"/>
        <w:gridCol w:w="963"/>
        <w:gridCol w:w="1134"/>
        <w:gridCol w:w="1247"/>
        <w:gridCol w:w="794"/>
        <w:gridCol w:w="1247"/>
        <w:gridCol w:w="1247"/>
        <w:gridCol w:w="1134"/>
        <w:gridCol w:w="1247"/>
      </w:tblGrid>
      <w:tr w:rsidR="00002E51">
        <w:tc>
          <w:tcPr>
            <w:tcW w:w="510" w:type="dxa"/>
            <w:vMerge w:val="restart"/>
          </w:tcPr>
          <w:p w:rsidR="00002E51" w:rsidRDefault="00002E51">
            <w:pPr>
              <w:pStyle w:val="ConsPlusNormal"/>
              <w:jc w:val="center"/>
            </w:pPr>
            <w:r>
              <w:t>N п/п</w:t>
            </w:r>
          </w:p>
        </w:tc>
        <w:tc>
          <w:tcPr>
            <w:tcW w:w="2154" w:type="dxa"/>
            <w:vMerge w:val="restart"/>
          </w:tcPr>
          <w:p w:rsidR="00002E51" w:rsidRDefault="00002E51">
            <w:pPr>
              <w:pStyle w:val="ConsPlusNormal"/>
              <w:jc w:val="center"/>
            </w:pPr>
            <w:r>
              <w:t>Наименование проекта (объекта)</w:t>
            </w:r>
          </w:p>
        </w:tc>
        <w:tc>
          <w:tcPr>
            <w:tcW w:w="850" w:type="dxa"/>
            <w:vMerge w:val="restart"/>
          </w:tcPr>
          <w:p w:rsidR="00002E51" w:rsidRDefault="00002E51">
            <w:pPr>
              <w:pStyle w:val="ConsPlusNormal"/>
              <w:jc w:val="center"/>
            </w:pPr>
            <w:r>
              <w:t>Вид работ</w:t>
            </w:r>
          </w:p>
        </w:tc>
        <w:tc>
          <w:tcPr>
            <w:tcW w:w="1360" w:type="dxa"/>
            <w:vMerge w:val="restart"/>
          </w:tcPr>
          <w:p w:rsidR="00002E51" w:rsidRDefault="00002E51">
            <w:pPr>
              <w:pStyle w:val="ConsPlusNormal"/>
              <w:jc w:val="center"/>
            </w:pPr>
            <w:r>
              <w:t>Заказчик</w:t>
            </w:r>
          </w:p>
        </w:tc>
        <w:tc>
          <w:tcPr>
            <w:tcW w:w="1984" w:type="dxa"/>
            <w:vMerge w:val="restart"/>
          </w:tcPr>
          <w:p w:rsidR="00002E51" w:rsidRDefault="00002E51">
            <w:pPr>
              <w:pStyle w:val="ConsPlusNormal"/>
              <w:jc w:val="center"/>
            </w:pPr>
            <w:r>
              <w:t>Дата и номер положительного заключения государственной экспертизы проекта</w:t>
            </w:r>
          </w:p>
        </w:tc>
        <w:tc>
          <w:tcPr>
            <w:tcW w:w="963" w:type="dxa"/>
            <w:vMerge w:val="restart"/>
          </w:tcPr>
          <w:p w:rsidR="00002E51" w:rsidRDefault="00002E51">
            <w:pPr>
              <w:pStyle w:val="ConsPlusNormal"/>
              <w:jc w:val="center"/>
            </w:pPr>
            <w:r>
              <w:t>Год ввода объекта в эксплуатацию</w:t>
            </w:r>
          </w:p>
        </w:tc>
        <w:tc>
          <w:tcPr>
            <w:tcW w:w="1134" w:type="dxa"/>
            <w:vMerge w:val="restart"/>
          </w:tcPr>
          <w:p w:rsidR="00002E51" w:rsidRDefault="00002E51">
            <w:pPr>
              <w:pStyle w:val="ConsPlusNormal"/>
              <w:jc w:val="center"/>
            </w:pPr>
            <w:r>
              <w:t>Мощность объекта по проектно-сметной документации (км)</w:t>
            </w:r>
          </w:p>
        </w:tc>
        <w:tc>
          <w:tcPr>
            <w:tcW w:w="1247" w:type="dxa"/>
            <w:vMerge w:val="restart"/>
          </w:tcPr>
          <w:p w:rsidR="00002E51" w:rsidRDefault="00002E51">
            <w:pPr>
              <w:pStyle w:val="ConsPlusNormal"/>
              <w:jc w:val="center"/>
            </w:pPr>
            <w:r>
              <w:t>Стоимость в ценах соответствующих лет (тыс. рублей)</w:t>
            </w:r>
          </w:p>
        </w:tc>
        <w:tc>
          <w:tcPr>
            <w:tcW w:w="2041" w:type="dxa"/>
            <w:gridSpan w:val="2"/>
          </w:tcPr>
          <w:p w:rsidR="00002E51" w:rsidRDefault="00002E51">
            <w:pPr>
              <w:pStyle w:val="ConsPlusNormal"/>
              <w:jc w:val="center"/>
            </w:pPr>
            <w:r>
              <w:t>Объем работ, подлежащий выполнению с 01.01.2020 до конца строительства</w:t>
            </w:r>
          </w:p>
        </w:tc>
        <w:tc>
          <w:tcPr>
            <w:tcW w:w="3628" w:type="dxa"/>
            <w:gridSpan w:val="3"/>
          </w:tcPr>
          <w:p w:rsidR="00002E51" w:rsidRDefault="00002E51">
            <w:pPr>
              <w:pStyle w:val="ConsPlusNormal"/>
              <w:jc w:val="center"/>
            </w:pPr>
            <w:r>
              <w:t>Необходимый объем финансирования (тыс. рублей)</w:t>
            </w:r>
          </w:p>
        </w:tc>
      </w:tr>
      <w:tr w:rsidR="00002E51">
        <w:tc>
          <w:tcPr>
            <w:tcW w:w="510" w:type="dxa"/>
            <w:vMerge/>
          </w:tcPr>
          <w:p w:rsidR="00002E51" w:rsidRDefault="00002E51"/>
        </w:tc>
        <w:tc>
          <w:tcPr>
            <w:tcW w:w="2154" w:type="dxa"/>
            <w:vMerge/>
          </w:tcPr>
          <w:p w:rsidR="00002E51" w:rsidRDefault="00002E51"/>
        </w:tc>
        <w:tc>
          <w:tcPr>
            <w:tcW w:w="850" w:type="dxa"/>
            <w:vMerge/>
          </w:tcPr>
          <w:p w:rsidR="00002E51" w:rsidRDefault="00002E51"/>
        </w:tc>
        <w:tc>
          <w:tcPr>
            <w:tcW w:w="1360" w:type="dxa"/>
            <w:vMerge/>
          </w:tcPr>
          <w:p w:rsidR="00002E51" w:rsidRDefault="00002E51"/>
        </w:tc>
        <w:tc>
          <w:tcPr>
            <w:tcW w:w="1984" w:type="dxa"/>
            <w:vMerge/>
          </w:tcPr>
          <w:p w:rsidR="00002E51" w:rsidRDefault="00002E51"/>
        </w:tc>
        <w:tc>
          <w:tcPr>
            <w:tcW w:w="963" w:type="dxa"/>
            <w:vMerge/>
          </w:tcPr>
          <w:p w:rsidR="00002E51" w:rsidRDefault="00002E51"/>
        </w:tc>
        <w:tc>
          <w:tcPr>
            <w:tcW w:w="1134" w:type="dxa"/>
            <w:vMerge/>
          </w:tcPr>
          <w:p w:rsidR="00002E51" w:rsidRDefault="00002E51"/>
        </w:tc>
        <w:tc>
          <w:tcPr>
            <w:tcW w:w="1247" w:type="dxa"/>
            <w:vMerge/>
          </w:tcPr>
          <w:p w:rsidR="00002E51" w:rsidRDefault="00002E51"/>
        </w:tc>
        <w:tc>
          <w:tcPr>
            <w:tcW w:w="794" w:type="dxa"/>
          </w:tcPr>
          <w:p w:rsidR="00002E51" w:rsidRDefault="00002E51">
            <w:pPr>
              <w:pStyle w:val="ConsPlusNormal"/>
              <w:jc w:val="center"/>
            </w:pPr>
            <w:r>
              <w:t>км</w:t>
            </w:r>
          </w:p>
        </w:tc>
        <w:tc>
          <w:tcPr>
            <w:tcW w:w="1247" w:type="dxa"/>
          </w:tcPr>
          <w:p w:rsidR="00002E51" w:rsidRDefault="00002E51">
            <w:pPr>
              <w:pStyle w:val="ConsPlusNormal"/>
              <w:jc w:val="center"/>
            </w:pPr>
            <w:r>
              <w:t xml:space="preserve">остаток сметной стоимости в ценах соответствующих лет </w:t>
            </w:r>
            <w:r>
              <w:lastRenderedPageBreak/>
              <w:t>(тыс. рублей)</w:t>
            </w:r>
          </w:p>
        </w:tc>
        <w:tc>
          <w:tcPr>
            <w:tcW w:w="1247" w:type="dxa"/>
          </w:tcPr>
          <w:p w:rsidR="00002E51" w:rsidRDefault="00002E51">
            <w:pPr>
              <w:pStyle w:val="ConsPlusNormal"/>
              <w:jc w:val="center"/>
            </w:pPr>
            <w:r>
              <w:lastRenderedPageBreak/>
              <w:t>2020 год</w:t>
            </w:r>
          </w:p>
        </w:tc>
        <w:tc>
          <w:tcPr>
            <w:tcW w:w="1134" w:type="dxa"/>
          </w:tcPr>
          <w:p w:rsidR="00002E51" w:rsidRDefault="00002E51">
            <w:pPr>
              <w:pStyle w:val="ConsPlusNormal"/>
              <w:jc w:val="center"/>
            </w:pPr>
            <w:r>
              <w:t>2021 год</w:t>
            </w:r>
          </w:p>
        </w:tc>
        <w:tc>
          <w:tcPr>
            <w:tcW w:w="1247" w:type="dxa"/>
          </w:tcPr>
          <w:p w:rsidR="00002E51" w:rsidRDefault="00002E51">
            <w:pPr>
              <w:pStyle w:val="ConsPlusNormal"/>
              <w:jc w:val="center"/>
            </w:pPr>
            <w:r>
              <w:t>2022 год</w:t>
            </w:r>
          </w:p>
        </w:tc>
      </w:tr>
      <w:tr w:rsidR="00002E51">
        <w:tc>
          <w:tcPr>
            <w:tcW w:w="510" w:type="dxa"/>
          </w:tcPr>
          <w:p w:rsidR="00002E51" w:rsidRDefault="00002E51">
            <w:pPr>
              <w:pStyle w:val="ConsPlusNormal"/>
              <w:jc w:val="center"/>
            </w:pPr>
            <w:r>
              <w:lastRenderedPageBreak/>
              <w:t>1</w:t>
            </w:r>
          </w:p>
        </w:tc>
        <w:tc>
          <w:tcPr>
            <w:tcW w:w="2154" w:type="dxa"/>
            <w:vAlign w:val="center"/>
          </w:tcPr>
          <w:p w:rsidR="00002E51" w:rsidRDefault="00002E51">
            <w:pPr>
              <w:pStyle w:val="ConsPlusNormal"/>
              <w:jc w:val="center"/>
            </w:pPr>
            <w:r>
              <w:t>2</w:t>
            </w:r>
          </w:p>
        </w:tc>
        <w:tc>
          <w:tcPr>
            <w:tcW w:w="850" w:type="dxa"/>
            <w:vAlign w:val="center"/>
          </w:tcPr>
          <w:p w:rsidR="00002E51" w:rsidRDefault="00002E51">
            <w:pPr>
              <w:pStyle w:val="ConsPlusNormal"/>
              <w:jc w:val="center"/>
            </w:pPr>
            <w:r>
              <w:t>3</w:t>
            </w:r>
          </w:p>
        </w:tc>
        <w:tc>
          <w:tcPr>
            <w:tcW w:w="1360" w:type="dxa"/>
            <w:vAlign w:val="center"/>
          </w:tcPr>
          <w:p w:rsidR="00002E51" w:rsidRDefault="00002E51">
            <w:pPr>
              <w:pStyle w:val="ConsPlusNormal"/>
              <w:jc w:val="center"/>
            </w:pPr>
            <w:r>
              <w:t>4</w:t>
            </w:r>
          </w:p>
        </w:tc>
        <w:tc>
          <w:tcPr>
            <w:tcW w:w="1984" w:type="dxa"/>
            <w:vAlign w:val="center"/>
          </w:tcPr>
          <w:p w:rsidR="00002E51" w:rsidRDefault="00002E51">
            <w:pPr>
              <w:pStyle w:val="ConsPlusNormal"/>
              <w:jc w:val="center"/>
            </w:pPr>
            <w:r>
              <w:t>5</w:t>
            </w:r>
          </w:p>
        </w:tc>
        <w:tc>
          <w:tcPr>
            <w:tcW w:w="963" w:type="dxa"/>
            <w:vAlign w:val="center"/>
          </w:tcPr>
          <w:p w:rsidR="00002E51" w:rsidRDefault="00002E51">
            <w:pPr>
              <w:pStyle w:val="ConsPlusNormal"/>
              <w:jc w:val="center"/>
            </w:pPr>
            <w:r>
              <w:t>6</w:t>
            </w:r>
          </w:p>
        </w:tc>
        <w:tc>
          <w:tcPr>
            <w:tcW w:w="1134" w:type="dxa"/>
            <w:vAlign w:val="center"/>
          </w:tcPr>
          <w:p w:rsidR="00002E51" w:rsidRDefault="00002E51">
            <w:pPr>
              <w:pStyle w:val="ConsPlusNormal"/>
              <w:jc w:val="center"/>
            </w:pPr>
            <w:r>
              <w:t>7</w:t>
            </w:r>
          </w:p>
        </w:tc>
        <w:tc>
          <w:tcPr>
            <w:tcW w:w="1247" w:type="dxa"/>
            <w:vAlign w:val="center"/>
          </w:tcPr>
          <w:p w:rsidR="00002E51" w:rsidRDefault="00002E51">
            <w:pPr>
              <w:pStyle w:val="ConsPlusNormal"/>
              <w:jc w:val="center"/>
            </w:pPr>
            <w:r>
              <w:t>8</w:t>
            </w:r>
          </w:p>
        </w:tc>
        <w:tc>
          <w:tcPr>
            <w:tcW w:w="794" w:type="dxa"/>
            <w:vAlign w:val="center"/>
          </w:tcPr>
          <w:p w:rsidR="00002E51" w:rsidRDefault="00002E51">
            <w:pPr>
              <w:pStyle w:val="ConsPlusNormal"/>
              <w:jc w:val="center"/>
            </w:pPr>
            <w:r>
              <w:t>9</w:t>
            </w:r>
          </w:p>
        </w:tc>
        <w:tc>
          <w:tcPr>
            <w:tcW w:w="1247" w:type="dxa"/>
            <w:vAlign w:val="center"/>
          </w:tcPr>
          <w:p w:rsidR="00002E51" w:rsidRDefault="00002E51">
            <w:pPr>
              <w:pStyle w:val="ConsPlusNormal"/>
              <w:jc w:val="center"/>
            </w:pPr>
            <w:r>
              <w:t>10</w:t>
            </w:r>
          </w:p>
        </w:tc>
        <w:tc>
          <w:tcPr>
            <w:tcW w:w="1247" w:type="dxa"/>
            <w:vAlign w:val="center"/>
          </w:tcPr>
          <w:p w:rsidR="00002E51" w:rsidRDefault="00002E51">
            <w:pPr>
              <w:pStyle w:val="ConsPlusNormal"/>
              <w:jc w:val="center"/>
            </w:pPr>
            <w:r>
              <w:t>11</w:t>
            </w:r>
          </w:p>
        </w:tc>
        <w:tc>
          <w:tcPr>
            <w:tcW w:w="1134" w:type="dxa"/>
            <w:vAlign w:val="center"/>
          </w:tcPr>
          <w:p w:rsidR="00002E51" w:rsidRDefault="00002E51">
            <w:pPr>
              <w:pStyle w:val="ConsPlusNormal"/>
              <w:jc w:val="center"/>
            </w:pPr>
            <w:r>
              <w:t>12</w:t>
            </w:r>
          </w:p>
        </w:tc>
        <w:tc>
          <w:tcPr>
            <w:tcW w:w="1247" w:type="dxa"/>
            <w:vAlign w:val="center"/>
          </w:tcPr>
          <w:p w:rsidR="00002E51" w:rsidRDefault="00002E51">
            <w:pPr>
              <w:pStyle w:val="ConsPlusNormal"/>
              <w:jc w:val="center"/>
            </w:pPr>
            <w:r>
              <w:t>13</w:t>
            </w:r>
          </w:p>
        </w:tc>
      </w:tr>
      <w:tr w:rsidR="00002E51">
        <w:tc>
          <w:tcPr>
            <w:tcW w:w="510" w:type="dxa"/>
            <w:vMerge w:val="restart"/>
          </w:tcPr>
          <w:p w:rsidR="00002E51" w:rsidRDefault="00002E51">
            <w:pPr>
              <w:pStyle w:val="ConsPlusNormal"/>
            </w:pPr>
          </w:p>
        </w:tc>
        <w:tc>
          <w:tcPr>
            <w:tcW w:w="2154" w:type="dxa"/>
          </w:tcPr>
          <w:p w:rsidR="00002E51" w:rsidRDefault="00002E51">
            <w:pPr>
              <w:pStyle w:val="ConsPlusNormal"/>
            </w:pPr>
            <w:r>
              <w:t>Всего</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300500,0</w:t>
            </w:r>
          </w:p>
        </w:tc>
        <w:tc>
          <w:tcPr>
            <w:tcW w:w="1134" w:type="dxa"/>
          </w:tcPr>
          <w:p w:rsidR="00002E51" w:rsidRDefault="00002E51">
            <w:pPr>
              <w:pStyle w:val="ConsPlusNormal"/>
              <w:jc w:val="center"/>
            </w:pPr>
            <w:r>
              <w:t>926994,6</w:t>
            </w:r>
          </w:p>
        </w:tc>
        <w:tc>
          <w:tcPr>
            <w:tcW w:w="1247" w:type="dxa"/>
          </w:tcPr>
          <w:p w:rsidR="00002E51" w:rsidRDefault="00002E51">
            <w:pPr>
              <w:pStyle w:val="ConsPlusNormal"/>
              <w:jc w:val="center"/>
            </w:pPr>
            <w:r>
              <w:t>269059,2</w:t>
            </w:r>
          </w:p>
        </w:tc>
      </w:tr>
      <w:tr w:rsidR="00002E51">
        <w:tc>
          <w:tcPr>
            <w:tcW w:w="510" w:type="dxa"/>
            <w:vMerge/>
          </w:tcPr>
          <w:p w:rsidR="00002E51" w:rsidRDefault="00002E51"/>
        </w:tc>
        <w:tc>
          <w:tcPr>
            <w:tcW w:w="2154" w:type="dxa"/>
          </w:tcPr>
          <w:p w:rsidR="00002E51" w:rsidRDefault="00002E51">
            <w:pPr>
              <w:pStyle w:val="ConsPlusNormal"/>
            </w:pPr>
            <w:r>
              <w:t>в том числе:</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r>
      <w:tr w:rsidR="00002E51">
        <w:tc>
          <w:tcPr>
            <w:tcW w:w="510" w:type="dxa"/>
            <w:vMerge/>
          </w:tcPr>
          <w:p w:rsidR="00002E51" w:rsidRDefault="00002E51"/>
        </w:tc>
        <w:tc>
          <w:tcPr>
            <w:tcW w:w="2154" w:type="dxa"/>
          </w:tcPr>
          <w:p w:rsidR="00002E51" w:rsidRDefault="00002E51">
            <w:pPr>
              <w:pStyle w:val="ConsPlusNormal"/>
            </w:pPr>
            <w:r>
              <w:t>федеральный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100000,0</w:t>
            </w:r>
          </w:p>
        </w:tc>
        <w:tc>
          <w:tcPr>
            <w:tcW w:w="1134" w:type="dxa"/>
          </w:tcPr>
          <w:p w:rsidR="00002E51" w:rsidRDefault="00002E51">
            <w:pPr>
              <w:pStyle w:val="ConsPlusNormal"/>
              <w:jc w:val="center"/>
            </w:pPr>
            <w:r>
              <w:t>900000,0</w:t>
            </w:r>
          </w:p>
        </w:tc>
        <w:tc>
          <w:tcPr>
            <w:tcW w:w="1247" w:type="dxa"/>
          </w:tcPr>
          <w:p w:rsidR="00002E51" w:rsidRDefault="00002E51">
            <w:pPr>
              <w:pStyle w:val="ConsPlusNormal"/>
              <w:jc w:val="center"/>
            </w:pPr>
            <w:r>
              <w:t>269059,2</w:t>
            </w:r>
          </w:p>
        </w:tc>
      </w:tr>
      <w:tr w:rsidR="00002E51">
        <w:tc>
          <w:tcPr>
            <w:tcW w:w="510" w:type="dxa"/>
            <w:vMerge/>
          </w:tcPr>
          <w:p w:rsidR="00002E51" w:rsidRDefault="00002E51"/>
        </w:tc>
        <w:tc>
          <w:tcPr>
            <w:tcW w:w="2154" w:type="dxa"/>
          </w:tcPr>
          <w:p w:rsidR="00002E51" w:rsidRDefault="00002E51">
            <w:pPr>
              <w:pStyle w:val="ConsPlusNormal"/>
            </w:pPr>
            <w:r>
              <w:t>областной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200500,0</w:t>
            </w:r>
          </w:p>
        </w:tc>
        <w:tc>
          <w:tcPr>
            <w:tcW w:w="1134" w:type="dxa"/>
          </w:tcPr>
          <w:p w:rsidR="00002E51" w:rsidRDefault="00002E51">
            <w:pPr>
              <w:pStyle w:val="ConsPlusNormal"/>
              <w:jc w:val="center"/>
            </w:pPr>
            <w:r>
              <w:t>26994,6</w:t>
            </w:r>
          </w:p>
        </w:tc>
        <w:tc>
          <w:tcPr>
            <w:tcW w:w="1247" w:type="dxa"/>
          </w:tcPr>
          <w:p w:rsidR="00002E51" w:rsidRDefault="00002E51">
            <w:pPr>
              <w:pStyle w:val="ConsPlusNormal"/>
              <w:jc w:val="center"/>
            </w:pPr>
            <w:r>
              <w:t>0</w:t>
            </w:r>
          </w:p>
        </w:tc>
      </w:tr>
      <w:tr w:rsidR="00002E51">
        <w:tc>
          <w:tcPr>
            <w:tcW w:w="510" w:type="dxa"/>
            <w:vMerge w:val="restart"/>
          </w:tcPr>
          <w:p w:rsidR="00002E51" w:rsidRDefault="00002E51">
            <w:pPr>
              <w:pStyle w:val="ConsPlusNormal"/>
              <w:jc w:val="center"/>
            </w:pPr>
            <w:r>
              <w:t>1.</w:t>
            </w:r>
          </w:p>
        </w:tc>
        <w:tc>
          <w:tcPr>
            <w:tcW w:w="2154" w:type="dxa"/>
          </w:tcPr>
          <w:p w:rsidR="00002E51" w:rsidRDefault="00002E51">
            <w:pPr>
              <w:pStyle w:val="ConsPlusNormal"/>
            </w:pPr>
            <w:r>
              <w:t>Строительство автомобильной дороги Киров - Котлас - Архангельск, участок Опарино - Альмеж в Кировской области</w:t>
            </w:r>
          </w:p>
        </w:tc>
        <w:tc>
          <w:tcPr>
            <w:tcW w:w="850" w:type="dxa"/>
          </w:tcPr>
          <w:p w:rsidR="00002E51" w:rsidRDefault="00002E51">
            <w:pPr>
              <w:pStyle w:val="ConsPlusNormal"/>
            </w:pPr>
            <w:r>
              <w:t>строительство</w:t>
            </w:r>
          </w:p>
        </w:tc>
        <w:tc>
          <w:tcPr>
            <w:tcW w:w="1360" w:type="dxa"/>
          </w:tcPr>
          <w:p w:rsidR="00002E51" w:rsidRDefault="00002E51">
            <w:pPr>
              <w:pStyle w:val="ConsPlusNormal"/>
              <w:jc w:val="center"/>
            </w:pPr>
            <w:r>
              <w:t>КОГКУ "Дорожный комитет Кировской области"</w:t>
            </w:r>
          </w:p>
        </w:tc>
        <w:tc>
          <w:tcPr>
            <w:tcW w:w="1984" w:type="dxa"/>
          </w:tcPr>
          <w:p w:rsidR="00002E51" w:rsidRDefault="00002E51">
            <w:pPr>
              <w:pStyle w:val="ConsPlusNormal"/>
              <w:jc w:val="center"/>
            </w:pPr>
            <w:r>
              <w:t>от 17.03.2013</w:t>
            </w:r>
          </w:p>
          <w:p w:rsidR="00002E51" w:rsidRDefault="00002E51">
            <w:pPr>
              <w:pStyle w:val="ConsPlusNormal"/>
              <w:jc w:val="center"/>
            </w:pPr>
            <w:r>
              <w:t>N 43-1-5-0496-13,</w:t>
            </w:r>
          </w:p>
          <w:p w:rsidR="00002E51" w:rsidRDefault="00002E51">
            <w:pPr>
              <w:pStyle w:val="ConsPlusNormal"/>
              <w:jc w:val="center"/>
            </w:pPr>
            <w:r>
              <w:t>от 09.01.2017</w:t>
            </w:r>
          </w:p>
          <w:p w:rsidR="00002E51" w:rsidRDefault="00002E51">
            <w:pPr>
              <w:pStyle w:val="ConsPlusNormal"/>
              <w:jc w:val="center"/>
            </w:pPr>
            <w:r>
              <w:t>N 43-1-1-6-2911-17</w:t>
            </w:r>
          </w:p>
        </w:tc>
        <w:tc>
          <w:tcPr>
            <w:tcW w:w="963" w:type="dxa"/>
          </w:tcPr>
          <w:p w:rsidR="00002E51" w:rsidRDefault="00002E51">
            <w:pPr>
              <w:pStyle w:val="ConsPlusNormal"/>
              <w:jc w:val="center"/>
            </w:pPr>
            <w:r>
              <w:t>2021 год</w:t>
            </w:r>
          </w:p>
        </w:tc>
        <w:tc>
          <w:tcPr>
            <w:tcW w:w="1134" w:type="dxa"/>
          </w:tcPr>
          <w:p w:rsidR="00002E51" w:rsidRDefault="00002E51">
            <w:pPr>
              <w:pStyle w:val="ConsPlusNormal"/>
              <w:jc w:val="center"/>
            </w:pPr>
            <w:r>
              <w:t>26,630</w:t>
            </w:r>
          </w:p>
        </w:tc>
        <w:tc>
          <w:tcPr>
            <w:tcW w:w="1247" w:type="dxa"/>
          </w:tcPr>
          <w:p w:rsidR="00002E51" w:rsidRDefault="00002E51">
            <w:pPr>
              <w:pStyle w:val="ConsPlusNormal"/>
              <w:jc w:val="center"/>
            </w:pPr>
            <w:r>
              <w:t>1312156,2</w:t>
            </w:r>
          </w:p>
        </w:tc>
        <w:tc>
          <w:tcPr>
            <w:tcW w:w="794" w:type="dxa"/>
          </w:tcPr>
          <w:p w:rsidR="00002E51" w:rsidRDefault="00002E51">
            <w:pPr>
              <w:pStyle w:val="ConsPlusNormal"/>
              <w:jc w:val="center"/>
            </w:pPr>
            <w:r>
              <w:t>26,63</w:t>
            </w:r>
          </w:p>
        </w:tc>
        <w:tc>
          <w:tcPr>
            <w:tcW w:w="1247" w:type="dxa"/>
          </w:tcPr>
          <w:p w:rsidR="00002E51" w:rsidRDefault="00002E51">
            <w:pPr>
              <w:pStyle w:val="ConsPlusNormal"/>
              <w:jc w:val="center"/>
            </w:pPr>
            <w:r>
              <w:t>737913,8</w:t>
            </w:r>
          </w:p>
        </w:tc>
        <w:tc>
          <w:tcPr>
            <w:tcW w:w="1247" w:type="dxa"/>
          </w:tcPr>
          <w:p w:rsidR="00002E51" w:rsidRDefault="00002E51">
            <w:pPr>
              <w:pStyle w:val="ConsPlusNormal"/>
              <w:jc w:val="center"/>
            </w:pPr>
            <w:r>
              <w:t>300500,0</w:t>
            </w:r>
          </w:p>
        </w:tc>
        <w:tc>
          <w:tcPr>
            <w:tcW w:w="1134" w:type="dxa"/>
          </w:tcPr>
          <w:p w:rsidR="00002E51" w:rsidRDefault="00002E51">
            <w:pPr>
              <w:pStyle w:val="ConsPlusNormal"/>
              <w:jc w:val="center"/>
            </w:pPr>
            <w:r>
              <w:t>437413,8</w:t>
            </w:r>
          </w:p>
        </w:tc>
        <w:tc>
          <w:tcPr>
            <w:tcW w:w="1247" w:type="dxa"/>
          </w:tcPr>
          <w:p w:rsidR="00002E51" w:rsidRDefault="00002E51">
            <w:pPr>
              <w:pStyle w:val="ConsPlusNormal"/>
              <w:jc w:val="center"/>
            </w:pPr>
            <w:r>
              <w:t>0</w:t>
            </w:r>
          </w:p>
        </w:tc>
      </w:tr>
      <w:tr w:rsidR="00002E51">
        <w:tc>
          <w:tcPr>
            <w:tcW w:w="510" w:type="dxa"/>
            <w:vMerge/>
          </w:tcPr>
          <w:p w:rsidR="00002E51" w:rsidRDefault="00002E51"/>
        </w:tc>
        <w:tc>
          <w:tcPr>
            <w:tcW w:w="2154" w:type="dxa"/>
          </w:tcPr>
          <w:p w:rsidR="00002E51" w:rsidRDefault="00002E51">
            <w:pPr>
              <w:pStyle w:val="ConsPlusNormal"/>
            </w:pPr>
            <w:r>
              <w:t>в том числе:</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r>
      <w:tr w:rsidR="00002E51">
        <w:tc>
          <w:tcPr>
            <w:tcW w:w="510" w:type="dxa"/>
            <w:vMerge/>
          </w:tcPr>
          <w:p w:rsidR="00002E51" w:rsidRDefault="00002E51"/>
        </w:tc>
        <w:tc>
          <w:tcPr>
            <w:tcW w:w="2154" w:type="dxa"/>
          </w:tcPr>
          <w:p w:rsidR="00002E51" w:rsidRDefault="00002E51">
            <w:pPr>
              <w:pStyle w:val="ConsPlusNormal"/>
            </w:pPr>
            <w:r>
              <w:t>федеральный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100000,00</w:t>
            </w:r>
          </w:p>
        </w:tc>
        <w:tc>
          <w:tcPr>
            <w:tcW w:w="1134" w:type="dxa"/>
          </w:tcPr>
          <w:p w:rsidR="00002E51" w:rsidRDefault="00002E51">
            <w:pPr>
              <w:pStyle w:val="ConsPlusNormal"/>
              <w:jc w:val="center"/>
            </w:pPr>
            <w:r>
              <w:t>421358,4</w:t>
            </w:r>
          </w:p>
        </w:tc>
        <w:tc>
          <w:tcPr>
            <w:tcW w:w="1247" w:type="dxa"/>
          </w:tcPr>
          <w:p w:rsidR="00002E51" w:rsidRDefault="00002E51">
            <w:pPr>
              <w:pStyle w:val="ConsPlusNormal"/>
              <w:jc w:val="center"/>
            </w:pPr>
            <w:r>
              <w:t>0</w:t>
            </w:r>
          </w:p>
        </w:tc>
      </w:tr>
      <w:tr w:rsidR="00002E51">
        <w:tc>
          <w:tcPr>
            <w:tcW w:w="510" w:type="dxa"/>
            <w:vMerge/>
          </w:tcPr>
          <w:p w:rsidR="00002E51" w:rsidRDefault="00002E51"/>
        </w:tc>
        <w:tc>
          <w:tcPr>
            <w:tcW w:w="2154" w:type="dxa"/>
          </w:tcPr>
          <w:p w:rsidR="00002E51" w:rsidRDefault="00002E51">
            <w:pPr>
              <w:pStyle w:val="ConsPlusNormal"/>
            </w:pPr>
            <w:r>
              <w:t>областной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jc w:val="center"/>
            </w:pPr>
            <w:r>
              <w:t>200500,0</w:t>
            </w:r>
          </w:p>
        </w:tc>
        <w:tc>
          <w:tcPr>
            <w:tcW w:w="1134" w:type="dxa"/>
          </w:tcPr>
          <w:p w:rsidR="00002E51" w:rsidRDefault="00002E51">
            <w:pPr>
              <w:pStyle w:val="ConsPlusNormal"/>
              <w:jc w:val="center"/>
            </w:pPr>
            <w:r>
              <w:t>16055,4</w:t>
            </w:r>
          </w:p>
        </w:tc>
        <w:tc>
          <w:tcPr>
            <w:tcW w:w="1247" w:type="dxa"/>
          </w:tcPr>
          <w:p w:rsidR="00002E51" w:rsidRDefault="00002E51">
            <w:pPr>
              <w:pStyle w:val="ConsPlusNormal"/>
              <w:jc w:val="center"/>
            </w:pPr>
            <w:r>
              <w:t>0</w:t>
            </w:r>
          </w:p>
        </w:tc>
      </w:tr>
      <w:tr w:rsidR="00002E51">
        <w:tc>
          <w:tcPr>
            <w:tcW w:w="510" w:type="dxa"/>
            <w:vMerge w:val="restart"/>
          </w:tcPr>
          <w:p w:rsidR="00002E51" w:rsidRDefault="00002E51">
            <w:pPr>
              <w:pStyle w:val="ConsPlusNormal"/>
              <w:jc w:val="center"/>
            </w:pPr>
            <w:r>
              <w:t>2.</w:t>
            </w:r>
          </w:p>
        </w:tc>
        <w:tc>
          <w:tcPr>
            <w:tcW w:w="2154" w:type="dxa"/>
          </w:tcPr>
          <w:p w:rsidR="00002E51" w:rsidRDefault="00002E51">
            <w:pPr>
              <w:pStyle w:val="ConsPlusNormal"/>
            </w:pPr>
            <w:r>
              <w:t xml:space="preserve">Реконструкция автомобильной дороги Киров - Котлас - Архангельск с подъездами: к пгт Опарино, к пос. Альмеж, к пос. </w:t>
            </w:r>
            <w:r>
              <w:lastRenderedPageBreak/>
              <w:t>Скрябино, участок Вазюк - Опарино в Кировской области</w:t>
            </w:r>
          </w:p>
        </w:tc>
        <w:tc>
          <w:tcPr>
            <w:tcW w:w="850" w:type="dxa"/>
          </w:tcPr>
          <w:p w:rsidR="00002E51" w:rsidRDefault="00002E51">
            <w:pPr>
              <w:pStyle w:val="ConsPlusNormal"/>
            </w:pPr>
            <w:r>
              <w:lastRenderedPageBreak/>
              <w:t>реконструкция</w:t>
            </w:r>
          </w:p>
        </w:tc>
        <w:tc>
          <w:tcPr>
            <w:tcW w:w="1360" w:type="dxa"/>
          </w:tcPr>
          <w:p w:rsidR="00002E51" w:rsidRDefault="00002E51">
            <w:pPr>
              <w:pStyle w:val="ConsPlusNormal"/>
              <w:jc w:val="center"/>
            </w:pPr>
            <w:r>
              <w:t>КОГКУ "Дорожный комитет Кировской области"</w:t>
            </w:r>
          </w:p>
        </w:tc>
        <w:tc>
          <w:tcPr>
            <w:tcW w:w="1984" w:type="dxa"/>
          </w:tcPr>
          <w:p w:rsidR="00002E51" w:rsidRDefault="00002E51">
            <w:pPr>
              <w:pStyle w:val="ConsPlusNormal"/>
              <w:jc w:val="center"/>
            </w:pPr>
            <w:r>
              <w:t>нет</w:t>
            </w:r>
          </w:p>
        </w:tc>
        <w:tc>
          <w:tcPr>
            <w:tcW w:w="963" w:type="dxa"/>
          </w:tcPr>
          <w:p w:rsidR="00002E51" w:rsidRDefault="00002E51">
            <w:pPr>
              <w:pStyle w:val="ConsPlusNormal"/>
              <w:jc w:val="center"/>
            </w:pPr>
            <w:r>
              <w:t>2022 год</w:t>
            </w:r>
          </w:p>
        </w:tc>
        <w:tc>
          <w:tcPr>
            <w:tcW w:w="1134" w:type="dxa"/>
          </w:tcPr>
          <w:p w:rsidR="00002E51" w:rsidRDefault="00002E51">
            <w:pPr>
              <w:pStyle w:val="ConsPlusNormal"/>
              <w:jc w:val="center"/>
            </w:pPr>
            <w:r>
              <w:t>26,16</w:t>
            </w:r>
          </w:p>
        </w:tc>
        <w:tc>
          <w:tcPr>
            <w:tcW w:w="1247" w:type="dxa"/>
          </w:tcPr>
          <w:p w:rsidR="00002E51" w:rsidRDefault="00002E51">
            <w:pPr>
              <w:pStyle w:val="ConsPlusNormal"/>
              <w:jc w:val="center"/>
            </w:pPr>
            <w:r>
              <w:t>758640,0</w:t>
            </w:r>
          </w:p>
        </w:tc>
        <w:tc>
          <w:tcPr>
            <w:tcW w:w="794" w:type="dxa"/>
          </w:tcPr>
          <w:p w:rsidR="00002E51" w:rsidRDefault="00002E51">
            <w:pPr>
              <w:pStyle w:val="ConsPlusNormal"/>
              <w:jc w:val="center"/>
            </w:pPr>
            <w:r>
              <w:t>26,16</w:t>
            </w:r>
          </w:p>
        </w:tc>
        <w:tc>
          <w:tcPr>
            <w:tcW w:w="1247" w:type="dxa"/>
          </w:tcPr>
          <w:p w:rsidR="00002E51" w:rsidRDefault="00002E51">
            <w:pPr>
              <w:pStyle w:val="ConsPlusNormal"/>
              <w:jc w:val="center"/>
            </w:pPr>
            <w:r>
              <w:t>758640,0</w:t>
            </w:r>
          </w:p>
        </w:tc>
        <w:tc>
          <w:tcPr>
            <w:tcW w:w="1247" w:type="dxa"/>
          </w:tcPr>
          <w:p w:rsidR="00002E51" w:rsidRDefault="00002E51">
            <w:pPr>
              <w:pStyle w:val="ConsPlusNormal"/>
            </w:pPr>
          </w:p>
        </w:tc>
        <w:tc>
          <w:tcPr>
            <w:tcW w:w="1134" w:type="dxa"/>
          </w:tcPr>
          <w:p w:rsidR="00002E51" w:rsidRDefault="00002E51">
            <w:pPr>
              <w:pStyle w:val="ConsPlusNormal"/>
              <w:jc w:val="center"/>
            </w:pPr>
            <w:r>
              <w:t>489580,8</w:t>
            </w:r>
          </w:p>
        </w:tc>
        <w:tc>
          <w:tcPr>
            <w:tcW w:w="1247" w:type="dxa"/>
          </w:tcPr>
          <w:p w:rsidR="00002E51" w:rsidRDefault="00002E51">
            <w:pPr>
              <w:pStyle w:val="ConsPlusNormal"/>
              <w:jc w:val="center"/>
            </w:pPr>
            <w:r>
              <w:t>269059,20</w:t>
            </w:r>
          </w:p>
        </w:tc>
      </w:tr>
      <w:tr w:rsidR="00002E51">
        <w:tc>
          <w:tcPr>
            <w:tcW w:w="510" w:type="dxa"/>
            <w:vMerge/>
          </w:tcPr>
          <w:p w:rsidR="00002E51" w:rsidRDefault="00002E51"/>
        </w:tc>
        <w:tc>
          <w:tcPr>
            <w:tcW w:w="2154" w:type="dxa"/>
          </w:tcPr>
          <w:p w:rsidR="00002E51" w:rsidRDefault="00002E51">
            <w:pPr>
              <w:pStyle w:val="ConsPlusNormal"/>
            </w:pPr>
            <w:r>
              <w:t>в том числе:</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r>
      <w:tr w:rsidR="00002E51">
        <w:tc>
          <w:tcPr>
            <w:tcW w:w="510" w:type="dxa"/>
            <w:vMerge/>
          </w:tcPr>
          <w:p w:rsidR="00002E51" w:rsidRDefault="00002E51"/>
        </w:tc>
        <w:tc>
          <w:tcPr>
            <w:tcW w:w="2154" w:type="dxa"/>
          </w:tcPr>
          <w:p w:rsidR="00002E51" w:rsidRDefault="00002E51">
            <w:pPr>
              <w:pStyle w:val="ConsPlusNormal"/>
            </w:pPr>
            <w:r>
              <w:t>федеральный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134" w:type="dxa"/>
          </w:tcPr>
          <w:p w:rsidR="00002E51" w:rsidRDefault="00002E51">
            <w:pPr>
              <w:pStyle w:val="ConsPlusNormal"/>
              <w:jc w:val="center"/>
            </w:pPr>
            <w:r>
              <w:t>478641,6</w:t>
            </w:r>
          </w:p>
        </w:tc>
        <w:tc>
          <w:tcPr>
            <w:tcW w:w="1247" w:type="dxa"/>
          </w:tcPr>
          <w:p w:rsidR="00002E51" w:rsidRDefault="00002E51">
            <w:pPr>
              <w:pStyle w:val="ConsPlusNormal"/>
              <w:jc w:val="center"/>
            </w:pPr>
            <w:r>
              <w:t>269059,2</w:t>
            </w:r>
          </w:p>
        </w:tc>
      </w:tr>
      <w:tr w:rsidR="00002E51">
        <w:tc>
          <w:tcPr>
            <w:tcW w:w="510" w:type="dxa"/>
            <w:vMerge/>
          </w:tcPr>
          <w:p w:rsidR="00002E51" w:rsidRDefault="00002E51"/>
        </w:tc>
        <w:tc>
          <w:tcPr>
            <w:tcW w:w="2154" w:type="dxa"/>
          </w:tcPr>
          <w:p w:rsidR="00002E51" w:rsidRDefault="00002E51">
            <w:pPr>
              <w:pStyle w:val="ConsPlusNormal"/>
            </w:pPr>
            <w:r>
              <w:t>областной бюджет</w:t>
            </w:r>
          </w:p>
        </w:tc>
        <w:tc>
          <w:tcPr>
            <w:tcW w:w="850" w:type="dxa"/>
          </w:tcPr>
          <w:p w:rsidR="00002E51" w:rsidRDefault="00002E51">
            <w:pPr>
              <w:pStyle w:val="ConsPlusNormal"/>
            </w:pPr>
          </w:p>
        </w:tc>
        <w:tc>
          <w:tcPr>
            <w:tcW w:w="1360" w:type="dxa"/>
          </w:tcPr>
          <w:p w:rsidR="00002E51" w:rsidRDefault="00002E51">
            <w:pPr>
              <w:pStyle w:val="ConsPlusNormal"/>
            </w:pPr>
          </w:p>
        </w:tc>
        <w:tc>
          <w:tcPr>
            <w:tcW w:w="1984" w:type="dxa"/>
          </w:tcPr>
          <w:p w:rsidR="00002E51" w:rsidRDefault="00002E51">
            <w:pPr>
              <w:pStyle w:val="ConsPlusNormal"/>
            </w:pPr>
          </w:p>
        </w:tc>
        <w:tc>
          <w:tcPr>
            <w:tcW w:w="963" w:type="dxa"/>
          </w:tcPr>
          <w:p w:rsidR="00002E51" w:rsidRDefault="00002E51">
            <w:pPr>
              <w:pStyle w:val="ConsPlusNormal"/>
            </w:pPr>
          </w:p>
        </w:tc>
        <w:tc>
          <w:tcPr>
            <w:tcW w:w="1134" w:type="dxa"/>
          </w:tcPr>
          <w:p w:rsidR="00002E51" w:rsidRDefault="00002E51">
            <w:pPr>
              <w:pStyle w:val="ConsPlusNormal"/>
            </w:pPr>
          </w:p>
        </w:tc>
        <w:tc>
          <w:tcPr>
            <w:tcW w:w="1247" w:type="dxa"/>
          </w:tcPr>
          <w:p w:rsidR="00002E51" w:rsidRDefault="00002E51">
            <w:pPr>
              <w:pStyle w:val="ConsPlusNormal"/>
            </w:pPr>
          </w:p>
        </w:tc>
        <w:tc>
          <w:tcPr>
            <w:tcW w:w="794" w:type="dxa"/>
          </w:tcPr>
          <w:p w:rsidR="00002E51" w:rsidRDefault="00002E51">
            <w:pPr>
              <w:pStyle w:val="ConsPlusNormal"/>
            </w:pPr>
          </w:p>
        </w:tc>
        <w:tc>
          <w:tcPr>
            <w:tcW w:w="1247" w:type="dxa"/>
          </w:tcPr>
          <w:p w:rsidR="00002E51" w:rsidRDefault="00002E51">
            <w:pPr>
              <w:pStyle w:val="ConsPlusNormal"/>
            </w:pPr>
          </w:p>
        </w:tc>
        <w:tc>
          <w:tcPr>
            <w:tcW w:w="1247" w:type="dxa"/>
          </w:tcPr>
          <w:p w:rsidR="00002E51" w:rsidRDefault="00002E51">
            <w:pPr>
              <w:pStyle w:val="ConsPlusNormal"/>
            </w:pPr>
          </w:p>
        </w:tc>
        <w:tc>
          <w:tcPr>
            <w:tcW w:w="1134" w:type="dxa"/>
          </w:tcPr>
          <w:p w:rsidR="00002E51" w:rsidRDefault="00002E51">
            <w:pPr>
              <w:pStyle w:val="ConsPlusNormal"/>
              <w:jc w:val="center"/>
            </w:pPr>
            <w:r>
              <w:t>10939,2</w:t>
            </w:r>
          </w:p>
        </w:tc>
        <w:tc>
          <w:tcPr>
            <w:tcW w:w="1247" w:type="dxa"/>
          </w:tcPr>
          <w:p w:rsidR="00002E51" w:rsidRDefault="00002E51">
            <w:pPr>
              <w:pStyle w:val="ConsPlusNormal"/>
            </w:pPr>
          </w:p>
        </w:tc>
      </w:tr>
    </w:tbl>
    <w:p w:rsidR="00002E51" w:rsidRDefault="00002E51">
      <w:pPr>
        <w:sectPr w:rsidR="00002E51">
          <w:pgSz w:w="16838" w:h="11905" w:orient="landscape"/>
          <w:pgMar w:top="1701" w:right="1134" w:bottom="850" w:left="1134" w:header="0" w:footer="0" w:gutter="0"/>
          <w:cols w:space="720"/>
        </w:sectPr>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5</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9" w:name="P1886"/>
      <w:bookmarkEnd w:id="9"/>
      <w:r>
        <w:t>ПОРЯДОК</w:t>
      </w:r>
    </w:p>
    <w:p w:rsidR="00002E51" w:rsidRDefault="00002E51">
      <w:pPr>
        <w:pStyle w:val="ConsPlusTitle"/>
        <w:jc w:val="center"/>
      </w:pPr>
      <w:r>
        <w:t>ПРЕДОСТАВЛЕНИЯ И РАСПРЕДЕЛЕНИЯ СУБСИДИЙ МЕСТНЫМ БЮДЖЕТАМ</w:t>
      </w:r>
    </w:p>
    <w:p w:rsidR="00002E51" w:rsidRDefault="00002E51">
      <w:pPr>
        <w:pStyle w:val="ConsPlusTitle"/>
        <w:jc w:val="center"/>
      </w:pPr>
      <w:r>
        <w:t>ИЗ ОБЛАСТНОГО БЮДЖЕТА НА ОСУЩЕСТВЛЕНИЕ ДОРОЖНОЙ ДЕЯТЕЛЬНОСТИ</w:t>
      </w:r>
    </w:p>
    <w:p w:rsidR="00002E51" w:rsidRDefault="00002E51">
      <w:pPr>
        <w:pStyle w:val="ConsPlusTitle"/>
        <w:jc w:val="center"/>
      </w:pPr>
      <w:r>
        <w:t>В ОТНОШЕНИИ АВТОМОБИЛЬНЫХ ДОРОГ ОБЩЕГО ПОЛЬЗОВАНИЯ</w:t>
      </w:r>
    </w:p>
    <w:p w:rsidR="00002E51" w:rsidRDefault="00002E51">
      <w:pPr>
        <w:pStyle w:val="ConsPlusTitle"/>
        <w:jc w:val="center"/>
      </w:pPr>
      <w:r>
        <w:t>МЕСТНОГО ЗНАЧЕНИЯ</w:t>
      </w:r>
    </w:p>
    <w:p w:rsidR="00002E51" w:rsidRDefault="00002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Кировской области от 10.08.2020 N 455-П)</w:t>
            </w:r>
          </w:p>
        </w:tc>
      </w:tr>
    </w:tbl>
    <w:p w:rsidR="00002E51" w:rsidRDefault="00002E51">
      <w:pPr>
        <w:pStyle w:val="ConsPlusNormal"/>
        <w:jc w:val="both"/>
      </w:pPr>
    </w:p>
    <w:p w:rsidR="00002E51" w:rsidRDefault="00002E51">
      <w:pPr>
        <w:pStyle w:val="ConsPlusNormal"/>
        <w:ind w:firstLine="540"/>
        <w:jc w:val="both"/>
      </w:pPr>
      <w:r>
        <w:t>1. Порядок предоставления и распределения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(далее - Порядок) определяет правила предоставления и распределения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(далее - субсидия).</w:t>
      </w:r>
    </w:p>
    <w:p w:rsidR="00002E51" w:rsidRDefault="00002E51">
      <w:pPr>
        <w:pStyle w:val="ConsPlusNormal"/>
        <w:spacing w:before="220"/>
        <w:ind w:firstLine="540"/>
        <w:jc w:val="both"/>
      </w:pPr>
      <w:r>
        <w:t>2. Субсидия предоставляется министерством транспорта Кировской области местным бюджетам муниципальных районов, муниципальных и городских округов Кировской области (далее - муниципальные образования) в целях софинансирования расходных обязательств муниципальных образований, возникающих при реализации органами местного самоуправления муниципальных образований полномочий в области осуществления дорожной деятельности в отношении автомобильных дорог общего пользования местного значения.</w:t>
      </w:r>
    </w:p>
    <w:p w:rsidR="00002E51" w:rsidRDefault="00002E51">
      <w:pPr>
        <w:pStyle w:val="ConsPlusNormal"/>
        <w:spacing w:before="220"/>
        <w:ind w:firstLine="540"/>
        <w:jc w:val="both"/>
      </w:pPr>
      <w:r>
        <w:t>3. Размер субсидии i-му муниципальному образованию определяется по формуле:</w:t>
      </w:r>
    </w:p>
    <w:p w:rsidR="00002E51" w:rsidRDefault="00002E51">
      <w:pPr>
        <w:pStyle w:val="ConsPlusNormal"/>
        <w:jc w:val="both"/>
      </w:pPr>
    </w:p>
    <w:p w:rsidR="00002E51" w:rsidRDefault="00002E51">
      <w:pPr>
        <w:pStyle w:val="ConsPlusNormal"/>
        <w:jc w:val="center"/>
      </w:pPr>
      <w:r>
        <w:t>Hсуб.i = (Hoi + HrБ + HrВК &lt;1&gt; + HrВ + HrН &lt;1&gt; + HrО &lt;1&gt; +</w:t>
      </w:r>
    </w:p>
    <w:p w:rsidR="00002E51" w:rsidRDefault="00002E51">
      <w:pPr>
        <w:pStyle w:val="ConsPlusNormal"/>
        <w:jc w:val="both"/>
      </w:pPr>
    </w:p>
    <w:p w:rsidR="00002E51" w:rsidRDefault="00002E51">
      <w:pPr>
        <w:pStyle w:val="ConsPlusNormal"/>
        <w:jc w:val="center"/>
      </w:pPr>
      <w:r>
        <w:t>+ HrП + HrС &lt;1&gt; + HrВС + HrКЧ &lt;1&gt; + HrМ &lt;1&gt; +</w:t>
      </w:r>
    </w:p>
    <w:p w:rsidR="00002E51" w:rsidRDefault="00002E51">
      <w:pPr>
        <w:pStyle w:val="ConsPlusNormal"/>
        <w:jc w:val="both"/>
      </w:pPr>
    </w:p>
    <w:p w:rsidR="00002E51" w:rsidRDefault="00002E51">
      <w:pPr>
        <w:pStyle w:val="ConsPlusNormal"/>
        <w:jc w:val="center"/>
      </w:pPr>
      <w:r>
        <w:t>+ Hni + Pi &lt;1&gt;) x Y, где:</w:t>
      </w: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69"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Hсуб.i - размер субсидии i-го муниципального образования, тыс. рублей;</w:t>
      </w:r>
    </w:p>
    <w:p w:rsidR="00002E51" w:rsidRDefault="00002E51">
      <w:pPr>
        <w:pStyle w:val="ConsPlusNormal"/>
        <w:spacing w:before="220"/>
        <w:ind w:firstLine="540"/>
        <w:jc w:val="both"/>
      </w:pPr>
      <w:r>
        <w:t>Hoi - расчетный объем расходного обязательства муниципального образования по осуществлению дорожной деятельности в отношении автомобильных дорог общего пользования местного значения, который определяется по формуле, тыс. рублей:</w:t>
      </w:r>
    </w:p>
    <w:p w:rsidR="00002E51" w:rsidRDefault="00002E51">
      <w:pPr>
        <w:pStyle w:val="ConsPlusNormal"/>
        <w:jc w:val="both"/>
      </w:pPr>
    </w:p>
    <w:p w:rsidR="00002E51" w:rsidRDefault="00002E51">
      <w:pPr>
        <w:pStyle w:val="ConsPlusNormal"/>
        <w:jc w:val="center"/>
      </w:pPr>
      <w:r>
        <w:t>Hoi = (L IIIi x К кат.III + L IVi x К кат.IV + L Vi x</w:t>
      </w:r>
    </w:p>
    <w:p w:rsidR="00002E51" w:rsidRDefault="00002E51">
      <w:pPr>
        <w:pStyle w:val="ConsPlusNormal"/>
        <w:jc w:val="both"/>
      </w:pPr>
    </w:p>
    <w:p w:rsidR="00002E51" w:rsidRDefault="00002E51">
      <w:pPr>
        <w:pStyle w:val="ConsPlusNormal"/>
        <w:jc w:val="center"/>
      </w:pPr>
      <w:r>
        <w:lastRenderedPageBreak/>
        <w:t>x К кат.V + L грунт.i x К кат.грунт.) x H x P / Y, где:</w:t>
      </w:r>
    </w:p>
    <w:p w:rsidR="00002E51" w:rsidRDefault="00002E51">
      <w:pPr>
        <w:pStyle w:val="ConsPlusNormal"/>
        <w:jc w:val="both"/>
      </w:pPr>
    </w:p>
    <w:p w:rsidR="00002E51" w:rsidRDefault="00002E51">
      <w:pPr>
        <w:pStyle w:val="ConsPlusNormal"/>
        <w:ind w:firstLine="540"/>
        <w:jc w:val="both"/>
      </w:pPr>
      <w:r>
        <w:t>L IIIi - протяженность автомобильных дорог общего пользования местного значения III категории вне границ населенных пунктов муниципального образования, км,</w:t>
      </w:r>
    </w:p>
    <w:p w:rsidR="00002E51" w:rsidRDefault="00002E51">
      <w:pPr>
        <w:pStyle w:val="ConsPlusNormal"/>
        <w:spacing w:before="220"/>
        <w:ind w:firstLine="540"/>
        <w:jc w:val="both"/>
      </w:pPr>
      <w:r>
        <w:t>L IVi - протяженность автомобильных дорог общего пользования местного значения IV категории вне границ населенных пунктов муниципального образования, км,</w:t>
      </w:r>
    </w:p>
    <w:p w:rsidR="00002E51" w:rsidRDefault="00002E51">
      <w:pPr>
        <w:pStyle w:val="ConsPlusNormal"/>
        <w:spacing w:before="220"/>
        <w:ind w:firstLine="540"/>
        <w:jc w:val="both"/>
      </w:pPr>
      <w:r>
        <w:t>L Vi - протяженность автомобильных дорог общего пользования местного значения V категории вне границ населенных пунктов муниципального образования, км,</w:t>
      </w:r>
    </w:p>
    <w:p w:rsidR="00002E51" w:rsidRDefault="00002E51">
      <w:pPr>
        <w:pStyle w:val="ConsPlusNormal"/>
        <w:spacing w:before="220"/>
        <w:ind w:firstLine="540"/>
        <w:jc w:val="both"/>
      </w:pPr>
      <w:r>
        <w:t>L грунт.i - протяженность грунтовых автомобильных дорог общего пользования местного значения вне границ населенных пунктов муниципального образования, км,</w:t>
      </w:r>
    </w:p>
    <w:p w:rsidR="00002E51" w:rsidRDefault="00002E51">
      <w:pPr>
        <w:pStyle w:val="ConsPlusNormal"/>
        <w:spacing w:before="220"/>
        <w:ind w:firstLine="540"/>
        <w:jc w:val="both"/>
      </w:pPr>
      <w:r>
        <w:t>К кат.III - коэффициент, учитывающий дифференциацию стоимости работ на автомобильных дорогах III категории, равный 1,14,</w:t>
      </w:r>
    </w:p>
    <w:p w:rsidR="00002E51" w:rsidRDefault="00002E51">
      <w:pPr>
        <w:pStyle w:val="ConsPlusNormal"/>
        <w:spacing w:before="220"/>
        <w:ind w:firstLine="540"/>
        <w:jc w:val="both"/>
      </w:pPr>
      <w:r>
        <w:t>К кат.IV - коэффициент, учитывающий дифференциацию стоимости работ на автомобильных дорогах IV категории, равный 1,05,</w:t>
      </w:r>
    </w:p>
    <w:p w:rsidR="00002E51" w:rsidRDefault="00002E51">
      <w:pPr>
        <w:pStyle w:val="ConsPlusNormal"/>
        <w:spacing w:before="220"/>
        <w:ind w:firstLine="540"/>
        <w:jc w:val="both"/>
      </w:pPr>
      <w:r>
        <w:t>К кат.V - коэффициент, учитывающий дифференциацию стоимости работ на автомобильных дорогах V категории, равный 1,0,</w:t>
      </w:r>
    </w:p>
    <w:p w:rsidR="00002E51" w:rsidRDefault="00002E51">
      <w:pPr>
        <w:pStyle w:val="ConsPlusNormal"/>
        <w:spacing w:before="220"/>
        <w:ind w:firstLine="540"/>
        <w:jc w:val="both"/>
      </w:pPr>
      <w:r>
        <w:t>К кат.грунт. - коэффициент, учитывающий дифференциацию стоимости работ на грунтовых автомобильных дорогах, равный 0,5,</w:t>
      </w:r>
    </w:p>
    <w:p w:rsidR="00002E51" w:rsidRDefault="00002E51">
      <w:pPr>
        <w:pStyle w:val="ConsPlusNormal"/>
        <w:spacing w:before="220"/>
        <w:ind w:firstLine="540"/>
        <w:jc w:val="both"/>
      </w:pPr>
      <w:r>
        <w:t>H - фактический норматив затрат на 1 км автомобильных дорог V категории на соответствующий финансовый год, тыс. рублей,</w:t>
      </w:r>
    </w:p>
    <w:p w:rsidR="00002E51" w:rsidRDefault="00002E51">
      <w:pPr>
        <w:pStyle w:val="ConsPlusNormal"/>
        <w:spacing w:before="220"/>
        <w:ind w:firstLine="540"/>
        <w:jc w:val="both"/>
      </w:pPr>
      <w:r>
        <w:t>P - на 2020 год коэффициент 1,2 для Санчурского и Богородского муниципальных округов;</w:t>
      </w:r>
    </w:p>
    <w:p w:rsidR="00002E51" w:rsidRDefault="00002E51">
      <w:pPr>
        <w:pStyle w:val="ConsPlusNormal"/>
        <w:spacing w:before="220"/>
        <w:ind w:firstLine="540"/>
        <w:jc w:val="both"/>
      </w:pPr>
      <w:r>
        <w:t>HrБ - расчетный объем расходного обязательства Белохолуницкого района на ремонт автомобильной дороги Киров - Белая Холуница - Гуренки - Пантыл в Белохолуницком районе согласно сметной документации в 2020 году, тыс. рублей;</w:t>
      </w:r>
    </w:p>
    <w:p w:rsidR="00002E51" w:rsidRDefault="00002E51">
      <w:pPr>
        <w:pStyle w:val="ConsPlusNormal"/>
        <w:spacing w:before="220"/>
        <w:ind w:firstLine="540"/>
        <w:jc w:val="both"/>
      </w:pPr>
      <w:r>
        <w:t>HrВК &lt;1&gt; - расчетный объем расходного обязательства Верхнекамского района на ремонт автомобильной дороги Кирс - Рудничный - Лойно Верхнекамского района согласно сметной документации в 2020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0"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HrВ - расчетный объем расходного обязательства Вятскополянского района на ремонт автомобильной дороги Вятские Поляны - Нижние Шуни в Вятскополянском районе согласно сметной документации в 2020 году, тыс. рублей;</w:t>
      </w:r>
    </w:p>
    <w:p w:rsidR="00002E51" w:rsidRDefault="00002E51">
      <w:pPr>
        <w:pStyle w:val="ConsPlusNormal"/>
        <w:spacing w:before="220"/>
        <w:ind w:firstLine="540"/>
        <w:jc w:val="both"/>
      </w:pPr>
      <w:r>
        <w:t>HrН &lt;1&gt; - расчетный объем расходного обязательства Нагорского района в 2020 году, который определяется по формуле,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1"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jc w:val="center"/>
      </w:pPr>
      <w:r>
        <w:t>HrН &lt;1&gt; = Cm1 + Cm2 &lt;1&gt; + Cm3 &lt;1&gt;, где:</w:t>
      </w: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2"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Cm1 - стоимость работ по ремонту автомобильной дороги Нагорск - Синегорье в Нагорском районе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Cm2 &lt;1&gt; - стоимость работ по капитальному ремонту водопропускной трубы через реку Изновка на км 4 + 710 автомобильной дороги общего пользования местного значения Коберцы - Мулино - Липовое в Нагорском районе согласно проектной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3"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Cm3 &lt;1&gt; - стоимость работ по ремонту автомобильной дороги Зимята - Шевырталово в Нагорском районе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4"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HrО &lt;1&gt; - расчетный объем расходного обязательства Оричевского района в 2020 году, который определяется по формуле,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5"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jc w:val="center"/>
      </w:pPr>
      <w:r>
        <w:t>HrО &lt;1&gt; = Cm1 + Cm2 &lt;1&gt; + Cm3 &lt;1&gt;, где:</w:t>
      </w: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6"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Cm1 - стоимость работ по ремонту автомобильной дороги Оричи - Истобенск в Оричевском районе согласно сметной документации в 2020 году, тыс. рублей,</w:t>
      </w:r>
    </w:p>
    <w:p w:rsidR="00002E51" w:rsidRDefault="00002E51">
      <w:pPr>
        <w:pStyle w:val="ConsPlusNormal"/>
        <w:spacing w:before="220"/>
        <w:ind w:firstLine="540"/>
        <w:jc w:val="both"/>
      </w:pPr>
      <w:r>
        <w:t>Cm2 &lt;1&gt; - стоимость работ по ремонту автомобильной дороги Оричи - Коршик (Чернопенье) в Оричевском районе согласно сметной документации в 2020 году, тыс. рублей,</w:t>
      </w:r>
    </w:p>
    <w:p w:rsidR="00002E51" w:rsidRDefault="00002E51">
      <w:pPr>
        <w:pStyle w:val="ConsPlusNormal"/>
        <w:spacing w:before="220"/>
        <w:ind w:firstLine="540"/>
        <w:jc w:val="both"/>
      </w:pPr>
      <w:r>
        <w:lastRenderedPageBreak/>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7"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Cm3 &lt;1&gt; - стоимость работ по ремонту автомобильной дороги Стрижи - Быстрица (Торфяной) в Оричевском районе согласно сметной документации в 2020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8"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HrП - расчетный объем расходного обязательства Пижанского района на ремонт автомобильной дороги Пижанка - Казаково в Пижанском районе согласно сметной документации в 2020 году, тыс. рублей;</w:t>
      </w:r>
    </w:p>
    <w:p w:rsidR="00002E51" w:rsidRDefault="00002E51">
      <w:pPr>
        <w:pStyle w:val="ConsPlusNormal"/>
        <w:spacing w:before="220"/>
        <w:ind w:firstLine="540"/>
        <w:jc w:val="both"/>
      </w:pPr>
      <w:r>
        <w:t>HrС &lt;1&gt; - расчетный объем расходного обязательства Слободского района в 2020 году, который определяется по формуле,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79"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jc w:val="center"/>
      </w:pPr>
      <w:r>
        <w:t>HrС &lt;1&gt; = Cm1 + Cm2 + Cm3, где:</w:t>
      </w: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0"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Cm1 - стоимость работ по ремонту автомобильной дороги Киров - Бобино - Сапожнята - Шунки в Слободском районе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Cm2 - стоимость работ по ремонту автомобильной дороги Киров - Боровица - Баташи в Слободском районе согласно проектной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Cm3 - стоимость работ по ремонту автомобильной дороги Заборье - Митино - Корюгино в Слободском районе согласно проектной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HrВС - расчетный объем расходного обязательства г. Вятские Поляны в 2020 году, который определяется по формуле, тыс. рублей:</w:t>
      </w:r>
    </w:p>
    <w:p w:rsidR="00002E51" w:rsidRDefault="00002E51">
      <w:pPr>
        <w:pStyle w:val="ConsPlusNormal"/>
        <w:jc w:val="both"/>
      </w:pPr>
    </w:p>
    <w:p w:rsidR="00002E51" w:rsidRDefault="00002E51">
      <w:pPr>
        <w:pStyle w:val="ConsPlusNormal"/>
        <w:jc w:val="center"/>
      </w:pPr>
      <w:r>
        <w:t>HrВС = Cm1 &lt;1&gt; + Cm2 &lt;1&gt; + Cm3, где:</w:t>
      </w: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1" w:history="1">
        <w:r>
          <w:rPr>
            <w:color w:val="0000FF"/>
          </w:rPr>
          <w:t>Законом</w:t>
        </w:r>
      </w:hyperlink>
      <w:r>
        <w:t xml:space="preserve"> Кировской </w:t>
      </w:r>
      <w:r>
        <w:lastRenderedPageBreak/>
        <w:t>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Cm1 &lt;1&gt; - стоимость работ по ремонту автомобильной дороги г. Вятские Поляны - с. Слудка (выше ул. Красная до северной границы г. Вятские Поляны) в г. Вятские Поляны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2"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Cm2 &lt;1&gt; - стоимость работ по ремонту автомобильной дороги по улице Красная г. Вятские Поляны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3"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Cm3 - стоимость работ по ремонту автомобильной дороги от ул. Дзержинского через железнодорожный переезд до поворота на ул. Ленина у открытого акционерного общества "Сельхозтехника" в г. Вятские Поляны согласно сметной документации, проведение которых планируется в соответствующем финансовом году, тыс. рублей;</w:t>
      </w:r>
    </w:p>
    <w:p w:rsidR="00002E51" w:rsidRDefault="00002E51">
      <w:pPr>
        <w:pStyle w:val="ConsPlusNormal"/>
        <w:spacing w:before="220"/>
        <w:ind w:firstLine="540"/>
        <w:jc w:val="both"/>
      </w:pPr>
      <w:r>
        <w:t>HrКЧ &lt;1&gt; - расчетный объем расходного обязательства г. Кирово-Чепецка на ремонт автомобильной дороги к микрорайону Каринторф в г. Кирово-Чепецке согласно сметной документации в 2020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4"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HrМ &lt;1&gt; - расчетный объем расходного обязательства Мурашинского района на ремонт автомобильной дороги "Вятка" - Боровица - Казаковщина (Мураши - Петруничи - Хоробровы) в Мурашинском районе согласно сметной документации в 2020 году,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5"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Hni - расчетный объем расходного обязательства i-го городского округа, за исключением Санчурского и Богородского муниципальных округов и городских округов, участвующих в реализации регионального проекта "Дорожная сеть Кировской области", на ремонт и содержание автомобильных дорог общего пользования местного значения, который определяется по формуле, тыс. рублей:</w:t>
      </w:r>
    </w:p>
    <w:p w:rsidR="00002E51" w:rsidRDefault="00002E51">
      <w:pPr>
        <w:pStyle w:val="ConsPlusNormal"/>
        <w:jc w:val="both"/>
      </w:pPr>
    </w:p>
    <w:p w:rsidR="00002E51" w:rsidRDefault="00002E51">
      <w:pPr>
        <w:pStyle w:val="ConsPlusNormal"/>
        <w:jc w:val="center"/>
      </w:pPr>
      <w:r>
        <w:lastRenderedPageBreak/>
        <w:t>Hni = [С x Lni / L1] / Y, где:</w:t>
      </w:r>
    </w:p>
    <w:p w:rsidR="00002E51" w:rsidRDefault="00002E51">
      <w:pPr>
        <w:pStyle w:val="ConsPlusNormal"/>
        <w:jc w:val="both"/>
      </w:pPr>
    </w:p>
    <w:p w:rsidR="00002E51" w:rsidRDefault="00002E51">
      <w:pPr>
        <w:pStyle w:val="ConsPlusNormal"/>
        <w:ind w:firstLine="540"/>
        <w:jc w:val="both"/>
      </w:pPr>
      <w:r>
        <w:t>С - средства бюджетам городских округов, за исключением Санчурского и Богородского муниципальных округов и городских округов, участвующих в реализации регионального проекта "Дорожная сеть Кировской области", на соответствующий финансовый год,</w:t>
      </w:r>
    </w:p>
    <w:p w:rsidR="00002E51" w:rsidRDefault="00002E51">
      <w:pPr>
        <w:pStyle w:val="ConsPlusNormal"/>
        <w:spacing w:before="220"/>
        <w:ind w:firstLine="540"/>
        <w:jc w:val="both"/>
      </w:pPr>
      <w:r>
        <w:t>Lni - протяженность автомобильных дорог общего пользования местного значения (за исключением протяженности автомобильных дорог вне границ населенных пунктов) i-го городского округа, км,</w:t>
      </w:r>
    </w:p>
    <w:p w:rsidR="00002E51" w:rsidRDefault="00002E51">
      <w:pPr>
        <w:pStyle w:val="ConsPlusNormal"/>
        <w:spacing w:before="220"/>
        <w:ind w:firstLine="540"/>
        <w:jc w:val="both"/>
      </w:pPr>
      <w:r>
        <w:t>L1 - общая протяженность автомобильных дорог общего пользования местного значения (за исключением протяженности автомобильных дорог вне границ населенных пунктов) городских округов, за исключением протяженности автомобильных дорог общего пользования местного значения городских округов, участвующих в реализации регионального проекта "Дорожная сеть Кировской области", км.</w:t>
      </w:r>
    </w:p>
    <w:p w:rsidR="00002E51" w:rsidRDefault="00002E51">
      <w:pPr>
        <w:pStyle w:val="ConsPlusNormal"/>
        <w:spacing w:before="220"/>
        <w:ind w:firstLine="540"/>
        <w:jc w:val="both"/>
      </w:pPr>
      <w:r>
        <w:t>При этом Hni:</w:t>
      </w:r>
    </w:p>
    <w:p w:rsidR="00002E51" w:rsidRDefault="00002E51">
      <w:pPr>
        <w:pStyle w:val="ConsPlusNormal"/>
        <w:jc w:val="both"/>
      </w:pPr>
    </w:p>
    <w:p w:rsidR="00002E51" w:rsidRDefault="00002E51">
      <w:pPr>
        <w:pStyle w:val="ConsPlusNormal"/>
        <w:jc w:val="center"/>
      </w:pPr>
      <w:r w:rsidRPr="00A7090D">
        <w:rPr>
          <w:position w:val="-11"/>
        </w:rPr>
        <w:pict>
          <v:shape id="_x0000_i1026" style="width:208.5pt;height:22.5pt" coordsize="" o:spt="100" adj="0,,0" path="" filled="f" stroked="f">
            <v:stroke joinstyle="miter"/>
            <v:imagedata r:id="rId86" o:title="base_23792_159489_32769"/>
            <v:formulas/>
            <v:path o:connecttype="segments"/>
          </v:shape>
        </w:pict>
      </w:r>
    </w:p>
    <w:p w:rsidR="00002E51" w:rsidRDefault="00002E51">
      <w:pPr>
        <w:pStyle w:val="ConsPlusNormal"/>
        <w:jc w:val="both"/>
      </w:pPr>
    </w:p>
    <w:p w:rsidR="00002E51" w:rsidRDefault="00002E51">
      <w:pPr>
        <w:pStyle w:val="ConsPlusNormal"/>
        <w:ind w:firstLine="540"/>
        <w:jc w:val="both"/>
      </w:pPr>
      <w:r>
        <w:t>Pi &lt;1&gt; - потребность в средствах i-го муниципального образования по заключенным контрактам в пределах средств, предусмотренных соглашениями о предоставлении субсидии в отчетном финансовом году, которая определяется по формуле, тыс. рублей:</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При наличии соответствующего финансирования, предусмотренного </w:t>
      </w:r>
      <w:hyperlink r:id="rId87" w:history="1">
        <w:r>
          <w:rPr>
            <w:color w:val="0000FF"/>
          </w:rPr>
          <w:t>Законом</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w:t>
      </w:r>
    </w:p>
    <w:p w:rsidR="00002E51" w:rsidRDefault="00002E51">
      <w:pPr>
        <w:pStyle w:val="ConsPlusNormal"/>
        <w:jc w:val="both"/>
      </w:pPr>
    </w:p>
    <w:p w:rsidR="00002E51" w:rsidRDefault="00002E51">
      <w:pPr>
        <w:pStyle w:val="ConsPlusNormal"/>
        <w:jc w:val="center"/>
      </w:pPr>
      <w:r>
        <w:t>Pi = Vi - Vobi - Krmbi, где:</w:t>
      </w:r>
    </w:p>
    <w:p w:rsidR="00002E51" w:rsidRDefault="00002E51">
      <w:pPr>
        <w:pStyle w:val="ConsPlusNormal"/>
        <w:jc w:val="both"/>
      </w:pPr>
    </w:p>
    <w:p w:rsidR="00002E51" w:rsidRDefault="00002E51">
      <w:pPr>
        <w:pStyle w:val="ConsPlusNormal"/>
        <w:ind w:firstLine="540"/>
        <w:jc w:val="both"/>
      </w:pPr>
      <w:r>
        <w:t>Vi - объем фактически выполненных работ (услуг) в суммовом выражении i-го муниципального образования в отчетном финансовом году по заключенным контрактам в пределах средств, предусмотренных соглашениями о предоставлении субсидии,</w:t>
      </w:r>
    </w:p>
    <w:p w:rsidR="00002E51" w:rsidRDefault="00002E51">
      <w:pPr>
        <w:pStyle w:val="ConsPlusNormal"/>
        <w:spacing w:before="220"/>
        <w:ind w:firstLine="540"/>
        <w:jc w:val="both"/>
      </w:pPr>
      <w:r>
        <w:t>Vobi - объем субсидии, предоставленный i-му муниципальному образованию за счет средств областного бюджета в отчетном финансовом году,</w:t>
      </w:r>
    </w:p>
    <w:p w:rsidR="00002E51" w:rsidRDefault="00002E51">
      <w:pPr>
        <w:pStyle w:val="ConsPlusNormal"/>
        <w:spacing w:before="220"/>
        <w:ind w:firstLine="540"/>
        <w:jc w:val="both"/>
      </w:pPr>
      <w:r>
        <w:t>KRmbi - кассовый расход i-го муниципального образования, произведенный за счет средств местного бюджета в отчетном финансовом году;</w:t>
      </w:r>
    </w:p>
    <w:p w:rsidR="00002E51" w:rsidRDefault="00002E51">
      <w:pPr>
        <w:pStyle w:val="ConsPlusNormal"/>
        <w:spacing w:before="220"/>
        <w:ind w:firstLine="540"/>
        <w:jc w:val="both"/>
      </w:pPr>
      <w:r>
        <w:t>Y - уровень софинансирования Кировской областью объема расходного обязательства муниципального образования, который равен:</w:t>
      </w:r>
    </w:p>
    <w:p w:rsidR="00002E51" w:rsidRDefault="00002E51">
      <w:pPr>
        <w:pStyle w:val="ConsPlusNormal"/>
        <w:spacing w:before="220"/>
        <w:ind w:firstLine="540"/>
        <w:jc w:val="both"/>
      </w:pPr>
      <w:r>
        <w:t>93% - для муниципальных образований, у которых уровень расчетной бюджетной обеспеченности составляет более 1,</w:t>
      </w:r>
    </w:p>
    <w:p w:rsidR="00002E51" w:rsidRDefault="00002E51">
      <w:pPr>
        <w:pStyle w:val="ConsPlusNormal"/>
        <w:spacing w:before="220"/>
        <w:ind w:firstLine="540"/>
        <w:jc w:val="both"/>
      </w:pPr>
      <w:r>
        <w:t>95% - для муниципальных образований, у которых уровень расчетной бюджетной обеспеченности составляет менее 1.</w:t>
      </w:r>
    </w:p>
    <w:p w:rsidR="00002E51" w:rsidRDefault="00002E51">
      <w:pPr>
        <w:pStyle w:val="ConsPlusNormal"/>
        <w:jc w:val="both"/>
      </w:pPr>
      <w:r>
        <w:t xml:space="preserve">(п. 3 в ред. </w:t>
      </w:r>
      <w:hyperlink r:id="rId88" w:history="1">
        <w:r>
          <w:rPr>
            <w:color w:val="0000FF"/>
          </w:rPr>
          <w:t>постановления</w:t>
        </w:r>
      </w:hyperlink>
      <w:r>
        <w:t xml:space="preserve"> Правительства Кировской области от 10.08.2020 N 455-П)</w:t>
      </w:r>
    </w:p>
    <w:p w:rsidR="00002E51" w:rsidRDefault="00002E51">
      <w:pPr>
        <w:pStyle w:val="ConsPlusNormal"/>
        <w:spacing w:before="220"/>
        <w:ind w:firstLine="540"/>
        <w:jc w:val="both"/>
      </w:pPr>
      <w:r>
        <w:t>4. Субсидия предоставляется при соблюдении муниципальным образованием следующих условий:</w:t>
      </w:r>
    </w:p>
    <w:p w:rsidR="00002E51" w:rsidRDefault="00002E51">
      <w:pPr>
        <w:pStyle w:val="ConsPlusNormal"/>
        <w:spacing w:before="220"/>
        <w:ind w:firstLine="540"/>
        <w:jc w:val="both"/>
      </w:pPr>
      <w:r>
        <w:lastRenderedPageBreak/>
        <w:t>4.1. При наличии муниципальной программы, содержащей мероприятия, в целях софинансирования которых предоставляется субсидия.</w:t>
      </w:r>
    </w:p>
    <w:p w:rsidR="00002E51" w:rsidRDefault="00002E51">
      <w:pPr>
        <w:pStyle w:val="ConsPlusNormal"/>
        <w:spacing w:before="220"/>
        <w:ind w:firstLine="540"/>
        <w:jc w:val="both"/>
      </w:pPr>
      <w:r>
        <w:t>4.2.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002E51" w:rsidRDefault="00002E51">
      <w:pPr>
        <w:pStyle w:val="ConsPlusNormal"/>
        <w:spacing w:before="220"/>
        <w:ind w:firstLine="540"/>
        <w:jc w:val="both"/>
      </w:pPr>
      <w:r>
        <w:t>4.3. При заключении соглашения о предоставлении субсидии с министерством транспорта Кировской области.</w:t>
      </w:r>
    </w:p>
    <w:p w:rsidR="00002E51" w:rsidRDefault="00002E51">
      <w:pPr>
        <w:pStyle w:val="ConsPlusNormal"/>
        <w:spacing w:before="220"/>
        <w:ind w:firstLine="540"/>
        <w:jc w:val="both"/>
      </w:pPr>
      <w:r>
        <w:t xml:space="preserve">4.4. При предусмотренной </w:t>
      </w:r>
      <w:hyperlink r:id="rId89"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субсидии.</w:t>
      </w:r>
    </w:p>
    <w:p w:rsidR="00002E51" w:rsidRDefault="00002E51">
      <w:pPr>
        <w:pStyle w:val="ConsPlusNormal"/>
        <w:spacing w:before="220"/>
        <w:ind w:firstLine="540"/>
        <w:jc w:val="both"/>
      </w:pPr>
      <w:r>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90" w:history="1">
        <w:r>
          <w:rPr>
            <w:color w:val="0000FF"/>
          </w:rPr>
          <w:t>пунктов 4</w:t>
        </w:r>
      </w:hyperlink>
      <w:r>
        <w:t xml:space="preserve"> и </w:t>
      </w:r>
      <w:hyperlink r:id="rId91" w:history="1">
        <w:r>
          <w:rPr>
            <w:color w:val="0000FF"/>
          </w:rPr>
          <w:t>9 части 1 статьи 93</w:t>
        </w:r>
      </w:hyperlink>
      <w:r>
        <w:t xml:space="preserve"> Федерального закона от 05.04.2013 N 44-ФЗ.</w:t>
      </w:r>
    </w:p>
    <w:p w:rsidR="00002E51" w:rsidRDefault="00002E51">
      <w:pPr>
        <w:pStyle w:val="ConsPlusNormal"/>
        <w:spacing w:before="220"/>
        <w:ind w:firstLine="540"/>
        <w:jc w:val="both"/>
      </w:pPr>
      <w:r>
        <w:t>4.5. При отсутствии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субсидии.</w:t>
      </w:r>
    </w:p>
    <w:p w:rsidR="00002E51" w:rsidRDefault="00002E51">
      <w:pPr>
        <w:pStyle w:val="ConsPlusNormal"/>
        <w:spacing w:before="220"/>
        <w:ind w:firstLine="540"/>
        <w:jc w:val="both"/>
      </w:pPr>
      <w:r>
        <w:t>4.6.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объектов капитального строительства, финансовое обеспечение которых осуществляется за счет субсидии,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rsidR="00002E51" w:rsidRDefault="00002E5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w:t>
      </w:r>
    </w:p>
    <w:p w:rsidR="00002E51" w:rsidRDefault="00002E51">
      <w:pPr>
        <w:pStyle w:val="ConsPlusNormal"/>
        <w:spacing w:before="220"/>
        <w:ind w:firstLine="540"/>
        <w:jc w:val="both"/>
      </w:pPr>
      <w:r>
        <w:t>заключенных до 01.01.2019;</w:t>
      </w:r>
    </w:p>
    <w:p w:rsidR="00002E51" w:rsidRDefault="00002E51">
      <w:pPr>
        <w:pStyle w:val="ConsPlusNormal"/>
        <w:spacing w:before="220"/>
        <w:ind w:firstLine="540"/>
        <w:jc w:val="both"/>
      </w:pPr>
      <w:r>
        <w:t>на ремонт, сметная стоимость которого не превышает 100 тыс. рублей;</w:t>
      </w:r>
    </w:p>
    <w:p w:rsidR="00002E51" w:rsidRDefault="00002E51">
      <w:pPr>
        <w:pStyle w:val="ConsPlusNormal"/>
        <w:spacing w:before="220"/>
        <w:ind w:firstLine="540"/>
        <w:jc w:val="both"/>
      </w:pPr>
      <w:r>
        <w:t>на капитальный ремонт и ремонт, по которому в сметную документацию, имеющую положительный результат проверки достоверности определения сметной стоимости капитального (текущего) ремонта объекта капитального строительства, внесены изменения в связи с пересчетом в текущий уровень цен.</w:t>
      </w:r>
    </w:p>
    <w:p w:rsidR="00002E51" w:rsidRDefault="00002E51">
      <w:pPr>
        <w:pStyle w:val="ConsPlusNormal"/>
        <w:spacing w:before="220"/>
        <w:ind w:firstLine="540"/>
        <w:jc w:val="both"/>
      </w:pPr>
      <w:r>
        <w:t>4.7. При проведении с 01.01.2021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ремонта автомобильных дорог общего пользования местного значения, финансовое обеспечение которых осуществляется за счет субсидии.</w:t>
      </w:r>
    </w:p>
    <w:p w:rsidR="00002E51" w:rsidRDefault="00002E5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w:t>
      </w:r>
    </w:p>
    <w:p w:rsidR="00002E51" w:rsidRDefault="00002E51">
      <w:pPr>
        <w:pStyle w:val="ConsPlusNormal"/>
        <w:spacing w:before="220"/>
        <w:ind w:firstLine="540"/>
        <w:jc w:val="both"/>
      </w:pPr>
      <w:r>
        <w:t>заключенных до 01.01.2020;</w:t>
      </w:r>
    </w:p>
    <w:p w:rsidR="00002E51" w:rsidRDefault="00002E51">
      <w:pPr>
        <w:pStyle w:val="ConsPlusNormal"/>
        <w:spacing w:before="220"/>
        <w:ind w:firstLine="540"/>
        <w:jc w:val="both"/>
      </w:pPr>
      <w:r>
        <w:t>на строительство, реконструкцию, капитальный ремонт автомобильных дорог общего пользования местного значения, сметная стоимость которых не превышает 10000 тыс. рублей.</w:t>
      </w:r>
    </w:p>
    <w:p w:rsidR="00002E51" w:rsidRDefault="00002E51">
      <w:pPr>
        <w:pStyle w:val="ConsPlusNormal"/>
        <w:spacing w:before="220"/>
        <w:ind w:firstLine="540"/>
        <w:jc w:val="both"/>
      </w:pPr>
      <w:r>
        <w:lastRenderedPageBreak/>
        <w:t>5. Показателями результативности использования субсидии (далее - показатели результативности) являются:</w:t>
      </w:r>
    </w:p>
    <w:p w:rsidR="00002E51" w:rsidRDefault="00002E51">
      <w:pPr>
        <w:pStyle w:val="ConsPlusNormal"/>
        <w:spacing w:before="220"/>
        <w:ind w:firstLine="540"/>
        <w:jc w:val="both"/>
      </w:pPr>
      <w:r>
        <w:t>протяженность автомобильных дорог общего пользования местного значения муниципального образования, содержание которых осуществляется за счет средств субсидии;</w:t>
      </w:r>
    </w:p>
    <w:p w:rsidR="00002E51" w:rsidRDefault="00002E51">
      <w:pPr>
        <w:pStyle w:val="ConsPlusNormal"/>
        <w:spacing w:before="220"/>
        <w:ind w:firstLine="540"/>
        <w:jc w:val="both"/>
      </w:pPr>
      <w:r>
        <w:t>протяженность автомобильных дорог общего пользования местного значения муниципального образования, ремонт которых осуществляется за счет средств субсидии.</w:t>
      </w:r>
    </w:p>
    <w:p w:rsidR="00002E51" w:rsidRDefault="00002E51">
      <w:pPr>
        <w:pStyle w:val="ConsPlusNormal"/>
        <w:spacing w:before="220"/>
        <w:ind w:firstLine="540"/>
        <w:jc w:val="both"/>
      </w:pPr>
      <w:r>
        <w:t>Значения показателей результативности по муниципальным образованиям устанавливаются правовым актом министерства транспорта Кировской области, согласованным с министерством финансов Кировской области.</w:t>
      </w:r>
    </w:p>
    <w:p w:rsidR="00002E51" w:rsidRDefault="00002E51">
      <w:pPr>
        <w:pStyle w:val="ConsPlusNormal"/>
        <w:spacing w:before="220"/>
        <w:ind w:firstLine="540"/>
        <w:jc w:val="both"/>
      </w:pPr>
      <w:r>
        <w:t>Уменьшение значений показателей результативности в течение текущего финансового года возможно только в случае сокращения размеров субсидии.</w:t>
      </w:r>
    </w:p>
    <w:p w:rsidR="00002E51" w:rsidRDefault="00002E51">
      <w:pPr>
        <w:pStyle w:val="ConsPlusNormal"/>
        <w:spacing w:before="220"/>
        <w:ind w:firstLine="540"/>
        <w:jc w:val="both"/>
      </w:pPr>
      <w:r>
        <w:t>6.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002E51" w:rsidRDefault="00002E51">
      <w:pPr>
        <w:pStyle w:val="ConsPlusNormal"/>
        <w:spacing w:before="220"/>
        <w:ind w:firstLine="540"/>
        <w:jc w:val="both"/>
      </w:pPr>
      <w:r>
        <w:t>7. Для перечисления субсидии муниципальное образование не позднее 5-го числа месяца, следующего за отчетным, представляет в министерство транспорта Кировской области следующие документы:</w:t>
      </w:r>
    </w:p>
    <w:p w:rsidR="00002E51" w:rsidRDefault="00002E51">
      <w:pPr>
        <w:pStyle w:val="ConsPlusNormal"/>
        <w:spacing w:before="220"/>
        <w:ind w:firstLine="540"/>
        <w:jc w:val="both"/>
      </w:pPr>
      <w:r>
        <w:t>7.1. Копии платежных поручений, подтверждающих софинансирование за счет средств местного бюджета муниципального образования мероприятий, на финансовое обеспечение которых предоставляется субсидия.</w:t>
      </w:r>
    </w:p>
    <w:p w:rsidR="00002E51" w:rsidRDefault="00002E51">
      <w:pPr>
        <w:pStyle w:val="ConsPlusNormal"/>
        <w:spacing w:before="220"/>
        <w:ind w:firstLine="540"/>
        <w:jc w:val="both"/>
      </w:pPr>
      <w:r>
        <w:t>7.2. Заявку на перечисление субсидии по форме, установленной соглашением о предоставлении субсидии.</w:t>
      </w:r>
    </w:p>
    <w:p w:rsidR="00002E51" w:rsidRDefault="00002E51">
      <w:pPr>
        <w:pStyle w:val="ConsPlusNormal"/>
        <w:spacing w:before="220"/>
        <w:ind w:firstLine="540"/>
        <w:jc w:val="both"/>
      </w:pPr>
      <w:r>
        <w:t>7.3. Отчеты о расходовании субсидии по формам, установленным соглашением о предоставлении субсидии.</w:t>
      </w:r>
    </w:p>
    <w:p w:rsidR="00002E51" w:rsidRDefault="00002E51">
      <w:pPr>
        <w:pStyle w:val="ConsPlusNormal"/>
        <w:spacing w:before="220"/>
        <w:ind w:firstLine="540"/>
        <w:jc w:val="both"/>
      </w:pPr>
      <w:r>
        <w:t>7.4. Документы, подтверждающие выполнение работ (оказание услуг):</w:t>
      </w:r>
    </w:p>
    <w:p w:rsidR="00002E51" w:rsidRDefault="00002E51">
      <w:pPr>
        <w:pStyle w:val="ConsPlusNormal"/>
        <w:spacing w:before="220"/>
        <w:ind w:firstLine="540"/>
        <w:jc w:val="both"/>
      </w:pPr>
      <w:r>
        <w:t xml:space="preserve">7.4.1. По содержанию автомобильных дорог общего пользования местного значения копию справки о стоимости выполненных работ и затрат по унифицированной </w:t>
      </w:r>
      <w:hyperlink r:id="rId92" w:history="1">
        <w:r>
          <w:rPr>
            <w:color w:val="0000FF"/>
          </w:rPr>
          <w:t>форме КС-3</w:t>
        </w:r>
      </w:hyperlink>
      <w:r>
        <w:t>, утвержденной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002E51" w:rsidRDefault="00002E51">
      <w:pPr>
        <w:pStyle w:val="ConsPlusNormal"/>
        <w:spacing w:before="220"/>
        <w:ind w:firstLine="540"/>
        <w:jc w:val="both"/>
      </w:pPr>
      <w:r>
        <w:t>7.4.2. По капитальному ремонту, ремонту автомобильных дорог общего пользования местного значения и искусственных сооружений на них:</w:t>
      </w:r>
    </w:p>
    <w:p w:rsidR="00002E51" w:rsidRDefault="00002E51">
      <w:pPr>
        <w:pStyle w:val="ConsPlusNormal"/>
        <w:spacing w:before="220"/>
        <w:ind w:firstLine="540"/>
        <w:jc w:val="both"/>
      </w:pPr>
      <w:r>
        <w:t>акт приемки законченных работ по ремонту автомобильной дороги по форме, установленной ВСН 19-89 "Правила приемки работ при строительстве и ремонте автомобильных дорог", утвержденными Министерством автомобильных дорог Российской Советской Федеративной Социалистической Республики от 14.07.1989 N НА-18/266, в формате pdf;</w:t>
      </w:r>
    </w:p>
    <w:p w:rsidR="00002E51" w:rsidRDefault="00002E51">
      <w:pPr>
        <w:pStyle w:val="ConsPlusNormal"/>
        <w:spacing w:before="220"/>
        <w:ind w:firstLine="540"/>
        <w:jc w:val="both"/>
      </w:pPr>
      <w:r>
        <w:t xml:space="preserve">гарантийный паспорт по форме, установленной ОДМ 218.6.029-2017 "Отраслевой дорожный методический документ. Рекомендации по установлению гарантийных сроков конструктивных элементов автомобильных дорог и технических средств организации дорожного движения", рекомендованным к применению распоряжением Федерального дорожного агентства от 15.12.2017 N 4000-р, в формате pdf (в случае выполнения работ по капитальному ремонту, </w:t>
      </w:r>
      <w:r>
        <w:lastRenderedPageBreak/>
        <w:t>ремонту автомобильных дорог общего пользования местного значения);</w:t>
      </w:r>
    </w:p>
    <w:p w:rsidR="00002E51" w:rsidRDefault="00002E51">
      <w:pPr>
        <w:pStyle w:val="ConsPlusNormal"/>
        <w:spacing w:before="220"/>
        <w:ind w:firstLine="540"/>
        <w:jc w:val="both"/>
      </w:pPr>
      <w:r>
        <w:t xml:space="preserve">гарантийный </w:t>
      </w:r>
      <w:hyperlink r:id="rId93" w:history="1">
        <w:r>
          <w:rPr>
            <w:color w:val="0000FF"/>
          </w:rPr>
          <w:t>паспорт</w:t>
        </w:r>
      </w:hyperlink>
      <w:r>
        <w:t xml:space="preserve"> по форме в соответствии с приложением N 2 к распоряжению Министерства транспорта Российской Федерации от 07.05.2003 N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в формате pdf (в случае выполнения работ по капитальному ремонту, ремонту искусственных сооружений на автомобильных дорогах общего пользования местного значения);</w:t>
      </w:r>
    </w:p>
    <w:p w:rsidR="00002E51" w:rsidRDefault="00002E51">
      <w:pPr>
        <w:pStyle w:val="ConsPlusNormal"/>
        <w:spacing w:before="220"/>
        <w:ind w:firstLine="540"/>
        <w:jc w:val="both"/>
      </w:pPr>
      <w:r>
        <w:t xml:space="preserve">копию справки о стоимости выполненных работ и затрат по унифицированной </w:t>
      </w:r>
      <w:hyperlink r:id="rId94" w:history="1">
        <w:r>
          <w:rPr>
            <w:color w:val="0000FF"/>
          </w:rPr>
          <w:t>форме КС-3</w:t>
        </w:r>
      </w:hyperlink>
      <w:r>
        <w:t>, утвержденной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002E51" w:rsidRDefault="00002E51">
      <w:pPr>
        <w:pStyle w:val="ConsPlusNormal"/>
        <w:spacing w:before="220"/>
        <w:ind w:firstLine="540"/>
        <w:jc w:val="both"/>
      </w:pPr>
      <w:r>
        <w:t xml:space="preserve">7.5. Информацию о заключенном муниципальном контракте (его изменении)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95" w:history="1">
        <w:r>
          <w:rPr>
            <w:color w:val="0000FF"/>
          </w:rPr>
          <w:t>частью 7 статьи 26</w:t>
        </w:r>
      </w:hyperlink>
      <w:r>
        <w:t xml:space="preserve"> Федерального закона от 05.04.2013 N 44-ФЗ (предоставляется один раз после его заключения, изменения).</w:t>
      </w:r>
    </w:p>
    <w:p w:rsidR="00002E51" w:rsidRDefault="00002E51">
      <w:pPr>
        <w:pStyle w:val="ConsPlusNormal"/>
        <w:spacing w:before="220"/>
        <w:ind w:firstLine="540"/>
        <w:jc w:val="both"/>
      </w:pPr>
      <w:r>
        <w:t>8.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w:t>
      </w:r>
    </w:p>
    <w:p w:rsidR="00002E51" w:rsidRDefault="00002E51">
      <w:pPr>
        <w:pStyle w:val="ConsPlusNormal"/>
        <w:spacing w:before="220"/>
        <w:ind w:firstLine="540"/>
        <w:jc w:val="both"/>
      </w:pPr>
      <w:r>
        <w:t>9. Органы местного самоуправления муниципальных образований представляют в министерство транспорта Кировской области следующую отчетность по формам, установленным соглашением о предоставлении субсидии:</w:t>
      </w:r>
    </w:p>
    <w:p w:rsidR="00002E51" w:rsidRDefault="00002E51">
      <w:pPr>
        <w:pStyle w:val="ConsPlusNormal"/>
        <w:spacing w:before="220"/>
        <w:ind w:firstLine="540"/>
        <w:jc w:val="both"/>
      </w:pPr>
      <w:r>
        <w:t>9.1. Ежемесячно, не позднее 5-го числа месяца, следующего за отчетным, отчеты о расходовании средств субсидии.</w:t>
      </w:r>
    </w:p>
    <w:p w:rsidR="00002E51" w:rsidRDefault="00002E51">
      <w:pPr>
        <w:pStyle w:val="ConsPlusNormal"/>
        <w:spacing w:before="220"/>
        <w:ind w:firstLine="540"/>
        <w:jc w:val="both"/>
      </w:pPr>
      <w:r>
        <w:t>9.2. Ежегодно, не позднее 20 января года, следующего за отчетным, отчеты о расходовании средств субсидии и достижении значений показателей результативности использования субсидии за отчетный год в электронном виде (с приложением копии документа, созданной методом сканирования).</w:t>
      </w:r>
    </w:p>
    <w:p w:rsidR="00002E51" w:rsidRDefault="00002E51">
      <w:pPr>
        <w:pStyle w:val="ConsPlusNormal"/>
        <w:spacing w:before="220"/>
        <w:ind w:firstLine="540"/>
        <w:jc w:val="both"/>
      </w:pPr>
      <w:r>
        <w:t>10. Министерство транспорта Кировской области обеспечивает соблюдение получателями субсидии условий, целей и порядка, установленных при ее предоставлении.</w:t>
      </w:r>
    </w:p>
    <w:p w:rsidR="00002E51" w:rsidRDefault="00002E51">
      <w:pPr>
        <w:pStyle w:val="ConsPlusNormal"/>
        <w:spacing w:before="220"/>
        <w:ind w:firstLine="540"/>
        <w:jc w:val="both"/>
      </w:pPr>
      <w:r>
        <w:t>11. Органы государственного финансового контроля осуществляют проверку соблюдения получателями субсидии условий, целей и порядка, установленных при ее предоставлении.</w:t>
      </w:r>
    </w:p>
    <w:p w:rsidR="00002E51" w:rsidRDefault="00002E51">
      <w:pPr>
        <w:pStyle w:val="ConsPlusNormal"/>
        <w:spacing w:before="220"/>
        <w:ind w:firstLine="540"/>
        <w:jc w:val="both"/>
      </w:pPr>
      <w:r>
        <w:t>12.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002E51" w:rsidRDefault="00002E51">
      <w:pPr>
        <w:pStyle w:val="ConsPlusNormal"/>
        <w:spacing w:before="220"/>
        <w:ind w:firstLine="540"/>
        <w:jc w:val="both"/>
      </w:pPr>
      <w:r>
        <w:t>недостижение муниципальным образованием значений показателей результативности, предусмотренных соглашением о предоставлении субсидии;</w:t>
      </w:r>
    </w:p>
    <w:p w:rsidR="00002E51" w:rsidRDefault="00002E51">
      <w:pPr>
        <w:pStyle w:val="ConsPlusNormal"/>
        <w:spacing w:before="220"/>
        <w:ind w:firstLine="540"/>
        <w:jc w:val="both"/>
      </w:pPr>
      <w:r>
        <w:t>неиспользование субсидии муниципальным образованием.</w:t>
      </w:r>
    </w:p>
    <w:p w:rsidR="00002E51" w:rsidRDefault="00002E51">
      <w:pPr>
        <w:pStyle w:val="ConsPlusNormal"/>
        <w:spacing w:before="220"/>
        <w:ind w:firstLine="540"/>
        <w:jc w:val="both"/>
      </w:pPr>
      <w:r>
        <w:t xml:space="preserve">13. В случае если муниципальным образованием по состоянию на 31 декабря года предоставления субсидии не достигнуты значения показателей результативности, предусмотренные соглашением о предоставлении субсидии, министерство транспорта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w:t>
      </w:r>
      <w:r>
        <w:lastRenderedPageBreak/>
        <w:t>апреля текущего финансового года.</w:t>
      </w:r>
    </w:p>
    <w:p w:rsidR="00002E51" w:rsidRDefault="00002E51">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A7090D">
        <w:rPr>
          <w:position w:val="-8"/>
        </w:rPr>
        <w:pict>
          <v:shape id="_x0000_i1027" style="width:26.25pt;height:19.5pt" coordsize="" o:spt="100" adj="0,,0" path="" filled="f" stroked="f">
            <v:stroke joinstyle="miter"/>
            <v:imagedata r:id="rId96" o:title="base_23792_159489_32770"/>
            <v:formulas/>
            <v:path o:connecttype="segments"/>
          </v:shape>
        </w:pict>
      </w:r>
      <w:r>
        <w:t>, рассчитывается по формуле:</w:t>
      </w:r>
    </w:p>
    <w:p w:rsidR="00002E51" w:rsidRDefault="00002E51">
      <w:pPr>
        <w:pStyle w:val="ConsPlusNormal"/>
        <w:jc w:val="both"/>
      </w:pPr>
    </w:p>
    <w:p w:rsidR="00002E51" w:rsidRDefault="00002E51">
      <w:pPr>
        <w:pStyle w:val="ConsPlusNormal"/>
        <w:jc w:val="center"/>
      </w:pPr>
      <w:r w:rsidRPr="00A7090D">
        <w:rPr>
          <w:position w:val="-45"/>
        </w:rPr>
        <w:pict>
          <v:shape id="_x0000_i1028" style="width:167.25pt;height:56.25pt" coordsize="" o:spt="100" adj="0,,0" path="" filled="f" stroked="f">
            <v:stroke joinstyle="miter"/>
            <v:imagedata r:id="rId97" o:title="base_23792_159489_32771"/>
            <v:formulas/>
            <v:path o:connecttype="segments"/>
          </v:shape>
        </w:pict>
      </w:r>
    </w:p>
    <w:p w:rsidR="00002E51" w:rsidRDefault="00002E51">
      <w:pPr>
        <w:pStyle w:val="ConsPlusNormal"/>
        <w:jc w:val="both"/>
      </w:pPr>
    </w:p>
    <w:p w:rsidR="00002E51" w:rsidRDefault="00002E51">
      <w:pPr>
        <w:pStyle w:val="ConsPlusNormal"/>
        <w:ind w:firstLine="540"/>
        <w:jc w:val="both"/>
      </w:pPr>
      <w:r w:rsidRPr="00A7090D">
        <w:rPr>
          <w:position w:val="-8"/>
        </w:rPr>
        <w:pict>
          <v:shape id="_x0000_i1029" style="width:18.75pt;height:19.5pt" coordsize="" o:spt="100" adj="0,,0" path="" filled="f" stroked="f">
            <v:stroke joinstyle="miter"/>
            <v:imagedata r:id="rId98" o:title="base_23792_159489_32772"/>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транспорта Кировской области;</w:t>
      </w:r>
    </w:p>
    <w:p w:rsidR="00002E51" w:rsidRDefault="00002E51">
      <w:pPr>
        <w:pStyle w:val="ConsPlusNormal"/>
        <w:spacing w:before="220"/>
        <w:ind w:firstLine="540"/>
        <w:jc w:val="both"/>
      </w:pPr>
      <w:r w:rsidRPr="00A7090D">
        <w:rPr>
          <w:position w:val="-8"/>
        </w:rPr>
        <w:pict>
          <v:shape id="_x0000_i1030" style="width:19.5pt;height:19.5pt" coordsize="" o:spt="100" adj="0,,0" path="" filled="f" stroked="f">
            <v:stroke joinstyle="miter"/>
            <v:imagedata r:id="rId99" o:title="base_23792_159489_32773"/>
            <v:formulas/>
            <v:path o:connecttype="segments"/>
          </v:shape>
        </w:pict>
      </w:r>
      <w:r>
        <w:t xml:space="preserve"> - фактическое значение соответствующего показателя результативности;</w:t>
      </w:r>
    </w:p>
    <w:p w:rsidR="00002E51" w:rsidRDefault="00002E51">
      <w:pPr>
        <w:pStyle w:val="ConsPlusNormal"/>
        <w:spacing w:before="220"/>
        <w:ind w:firstLine="540"/>
        <w:jc w:val="both"/>
      </w:pPr>
      <w:r w:rsidRPr="00A7090D">
        <w:rPr>
          <w:position w:val="-8"/>
        </w:rPr>
        <w:pict>
          <v:shape id="_x0000_i1031" style="width:23.25pt;height:19.5pt" coordsize="" o:spt="100" adj="0,,0" path="" filled="f" stroked="f">
            <v:stroke joinstyle="miter"/>
            <v:imagedata r:id="rId100" o:title="base_23792_159489_32774"/>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002E51" w:rsidRDefault="00002E5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002E51" w:rsidRDefault="00002E51">
      <w:pPr>
        <w:pStyle w:val="ConsPlusNormal"/>
        <w:spacing w:before="220"/>
        <w:ind w:firstLine="540"/>
        <w:jc w:val="both"/>
      </w:pPr>
      <w:r>
        <w:t>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002E51" w:rsidRDefault="00002E51">
      <w:pPr>
        <w:pStyle w:val="ConsPlusNormal"/>
        <w:spacing w:before="220"/>
        <w:ind w:firstLine="540"/>
        <w:jc w:val="both"/>
      </w:pPr>
      <w:r>
        <w:t>Министерство транспорта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002E51" w:rsidRDefault="00002E51">
      <w:pPr>
        <w:pStyle w:val="ConsPlusNormal"/>
        <w:spacing w:before="220"/>
        <w:ind w:firstLine="540"/>
        <w:jc w:val="both"/>
      </w:pPr>
      <w:r>
        <w:t>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002E51" w:rsidRDefault="00002E51">
      <w:pPr>
        <w:pStyle w:val="ConsPlusNormal"/>
        <w:spacing w:before="220"/>
        <w:ind w:firstLine="540"/>
        <w:jc w:val="both"/>
      </w:pPr>
      <w:r>
        <w:t>14. 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транспорта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6</w:t>
      </w:r>
    </w:p>
    <w:p w:rsidR="00002E51" w:rsidRDefault="00002E51">
      <w:pPr>
        <w:pStyle w:val="ConsPlusNormal"/>
        <w:jc w:val="right"/>
      </w:pPr>
      <w:r>
        <w:lastRenderedPageBreak/>
        <w:t>к Государственной программе</w:t>
      </w:r>
    </w:p>
    <w:p w:rsidR="00002E51" w:rsidRDefault="00002E51">
      <w:pPr>
        <w:pStyle w:val="ConsPlusNormal"/>
        <w:jc w:val="both"/>
      </w:pPr>
    </w:p>
    <w:p w:rsidR="00002E51" w:rsidRDefault="00002E51">
      <w:pPr>
        <w:pStyle w:val="ConsPlusTitle"/>
        <w:jc w:val="center"/>
      </w:pPr>
      <w:bookmarkStart w:id="10" w:name="P2091"/>
      <w:bookmarkEnd w:id="10"/>
      <w:r>
        <w:t>ПОРЯДОК</w:t>
      </w:r>
    </w:p>
    <w:p w:rsidR="00002E51" w:rsidRDefault="00002E51">
      <w:pPr>
        <w:pStyle w:val="ConsPlusTitle"/>
        <w:jc w:val="center"/>
      </w:pPr>
      <w:r>
        <w:t>ПРЕДОСТАВЛЕНИЯ И РАСПРЕДЕЛЕНИЯ СУБСИДИЙ МЕСТНЫМ БЮДЖЕТАМ</w:t>
      </w:r>
    </w:p>
    <w:p w:rsidR="00002E51" w:rsidRDefault="00002E51">
      <w:pPr>
        <w:pStyle w:val="ConsPlusTitle"/>
        <w:jc w:val="center"/>
      </w:pPr>
      <w:r>
        <w:t>ИЗ ОБЛАСТНОГО БЮДЖЕТА НА РЕМОНТ АВТОМОБИЛЬНЫХ ДОРОГ МЕСТНОГО</w:t>
      </w:r>
    </w:p>
    <w:p w:rsidR="00002E51" w:rsidRDefault="00002E51">
      <w:pPr>
        <w:pStyle w:val="ConsPlusTitle"/>
        <w:jc w:val="center"/>
      </w:pPr>
      <w:r>
        <w:t>ЗНАЧЕНИЯ С ТВЕРДЫМ ПОКРЫТИЕМ В ГРАНИЦАХ ГОРОДСКИХ НАСЕЛЕННЫХ</w:t>
      </w:r>
    </w:p>
    <w:p w:rsidR="00002E51" w:rsidRDefault="00002E51">
      <w:pPr>
        <w:pStyle w:val="ConsPlusTitle"/>
        <w:jc w:val="center"/>
      </w:pPr>
      <w:r>
        <w:t>ПУНКТОВ, ЗА ИСКЛЮЧЕНИЕМ ГОРОДСКИХ НАСЕЛЕННЫХ ПУНКТОВ</w:t>
      </w:r>
    </w:p>
    <w:p w:rsidR="00002E51" w:rsidRDefault="00002E51">
      <w:pPr>
        <w:pStyle w:val="ConsPlusTitle"/>
        <w:jc w:val="center"/>
      </w:pPr>
      <w:r>
        <w:t>МОНОГОРОДОВ КИРОВСКОЙ ОБЛАСТИ, В 2020 И 2022 ГОДАХ</w:t>
      </w:r>
    </w:p>
    <w:p w:rsidR="00002E51" w:rsidRDefault="00002E51">
      <w:pPr>
        <w:pStyle w:val="ConsPlusNormal"/>
        <w:jc w:val="both"/>
      </w:pPr>
    </w:p>
    <w:p w:rsidR="00002E51" w:rsidRDefault="00002E51">
      <w:pPr>
        <w:pStyle w:val="ConsPlusNormal"/>
        <w:ind w:firstLine="540"/>
        <w:jc w:val="both"/>
      </w:pPr>
      <w:r>
        <w:t>1. Порядок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в 2020 и 2022 годах (далее - Порядок) определяет правила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на 2020, 2021 годы (далее - субсидия).</w:t>
      </w:r>
    </w:p>
    <w:p w:rsidR="00002E51" w:rsidRDefault="00002E51">
      <w:pPr>
        <w:pStyle w:val="ConsPlusNormal"/>
        <w:spacing w:before="220"/>
        <w:ind w:firstLine="540"/>
        <w:jc w:val="both"/>
      </w:pPr>
      <w:r>
        <w:t>2. Субсидия предоставляется в целях софинансирования расходных обязательств городских поселений Кировской области, за исключением городских населенных пунктов моногородов Кировской области, соответствующих критериям отбора (далее - критерии), установленным настоящим Порядком (далее - муниципальные образования), возникающих при выполнении полномочий органов местного самоуправления муниципальных образований по вопросам местного значения на осуществление ремонта автомобильных дорог местного значения с твердым покрытием в границах городских населенных пунктов муниципального образования.</w:t>
      </w:r>
    </w:p>
    <w:p w:rsidR="00002E51" w:rsidRDefault="00002E51">
      <w:pPr>
        <w:pStyle w:val="ConsPlusNormal"/>
        <w:spacing w:before="220"/>
        <w:ind w:firstLine="540"/>
        <w:jc w:val="both"/>
      </w:pPr>
      <w:r>
        <w:t>3. Субсидия предоставляется министерством транспорта Кировской области.</w:t>
      </w:r>
    </w:p>
    <w:p w:rsidR="00002E51" w:rsidRDefault="00002E51">
      <w:pPr>
        <w:pStyle w:val="ConsPlusNormal"/>
        <w:spacing w:before="220"/>
        <w:ind w:firstLine="540"/>
        <w:jc w:val="both"/>
      </w:pPr>
      <w:r>
        <w:t>4. Распределение субсидии между муниципальными образованиями осуществляется по следующим критериям: численность населения городского населенного пункта, входящего в состав территории городского поселения, и (или) наличие в 2020 году даты, кратной 25 со дня образования соответствующего населенного пункта.</w:t>
      </w:r>
    </w:p>
    <w:p w:rsidR="00002E51" w:rsidRDefault="00002E51">
      <w:pPr>
        <w:pStyle w:val="ConsPlusNormal"/>
        <w:spacing w:before="220"/>
        <w:ind w:firstLine="540"/>
        <w:jc w:val="both"/>
      </w:pPr>
      <w:r>
        <w:t>5. В 2020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до 9000 человек &lt;1&gt;, а также муниципальным образованиям, в состав территории которых входят городские населенные пункты, празднующие в 2020 году даты, кратные 25 со дня образования населенного пункта, за исключением муниципальных образований, получивших субсидию в 2019 году и (или) участвовавших в реализации федеральной целевой программы "Уничтожение запасов химического оружия в Российской Федерации".</w:t>
      </w:r>
    </w:p>
    <w:p w:rsidR="00002E51" w:rsidRDefault="00002E51">
      <w:pPr>
        <w:pStyle w:val="ConsPlusNormal"/>
        <w:spacing w:before="220"/>
        <w:ind w:firstLine="540"/>
        <w:jc w:val="both"/>
      </w:pPr>
      <w:r>
        <w:t>--------------------------------</w:t>
      </w:r>
    </w:p>
    <w:p w:rsidR="00002E51" w:rsidRDefault="00002E51">
      <w:pPr>
        <w:pStyle w:val="ConsPlusNormal"/>
        <w:spacing w:before="220"/>
        <w:ind w:firstLine="540"/>
        <w:jc w:val="both"/>
      </w:pPr>
      <w:r>
        <w:t xml:space="preserve">&lt;1&gt; Муниципальным образованиям с численностью населения по состоянию на 01.01.2019 менее 4500 человек субсидия предоставляется после вступления в силу </w:t>
      </w:r>
      <w:hyperlink r:id="rId101" w:history="1">
        <w:r>
          <w:rPr>
            <w:color w:val="0000FF"/>
          </w:rPr>
          <w:t>Закона</w:t>
        </w:r>
      </w:hyperlink>
      <w:r>
        <w:t xml:space="preserve"> Кировской области от 26.02.2020 N 346-ЗО "О внесении изменений в Закон Кировской области "Об областном бюджете на 2020 год и на плановый период 2021 и 2022 годов", предусматривающего соответствующее финансирование.</w:t>
      </w:r>
    </w:p>
    <w:p w:rsidR="00002E51" w:rsidRDefault="00002E51">
      <w:pPr>
        <w:pStyle w:val="ConsPlusNormal"/>
        <w:ind w:firstLine="540"/>
        <w:jc w:val="both"/>
      </w:pPr>
    </w:p>
    <w:p w:rsidR="00002E51" w:rsidRDefault="00002E51">
      <w:pPr>
        <w:pStyle w:val="ConsPlusNormal"/>
        <w:ind w:firstLine="540"/>
        <w:jc w:val="both"/>
      </w:pPr>
      <w:r>
        <w:t>6. В 2022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9000 человек и более.</w:t>
      </w:r>
    </w:p>
    <w:p w:rsidR="00002E51" w:rsidRDefault="00002E51">
      <w:pPr>
        <w:pStyle w:val="ConsPlusNormal"/>
        <w:spacing w:before="220"/>
        <w:ind w:firstLine="540"/>
        <w:jc w:val="both"/>
      </w:pPr>
      <w:r>
        <w:t xml:space="preserve">7. Расчет субсидии i-му муниципальному образованию в соответствующем финансовом году </w:t>
      </w:r>
      <w:r>
        <w:lastRenderedPageBreak/>
        <w:t>осуществляется по формуле:</w:t>
      </w:r>
    </w:p>
    <w:p w:rsidR="00002E51" w:rsidRDefault="00002E51">
      <w:pPr>
        <w:pStyle w:val="ConsPlusNormal"/>
        <w:jc w:val="both"/>
      </w:pPr>
    </w:p>
    <w:p w:rsidR="00002E51" w:rsidRDefault="00002E51">
      <w:pPr>
        <w:pStyle w:val="ConsPlusNormal"/>
        <w:jc w:val="center"/>
      </w:pPr>
      <w:r w:rsidRPr="00A7090D">
        <w:rPr>
          <w:position w:val="-22"/>
        </w:rPr>
        <w:pict>
          <v:shape id="_x0000_i1032" style="width:148.5pt;height:33.75pt" coordsize="" o:spt="100" adj="0,,0" path="" filled="f" stroked="f">
            <v:stroke joinstyle="miter"/>
            <v:imagedata r:id="rId102" o:title="base_23792_159489_32775"/>
            <v:formulas/>
            <v:path o:connecttype="segments"/>
          </v:shape>
        </w:pict>
      </w:r>
    </w:p>
    <w:p w:rsidR="00002E51" w:rsidRDefault="00002E51">
      <w:pPr>
        <w:pStyle w:val="ConsPlusNormal"/>
        <w:jc w:val="both"/>
      </w:pPr>
    </w:p>
    <w:p w:rsidR="00002E51" w:rsidRDefault="00002E51">
      <w:pPr>
        <w:pStyle w:val="ConsPlusNormal"/>
        <w:ind w:firstLine="540"/>
        <w:jc w:val="both"/>
      </w:pPr>
      <w:r>
        <w:t>Vni - объем субсидии в соответствующем финансовом году, в котором в соответствии с критериями муниципальному образованию предоставляется субсидия, тыс. рублей;</w:t>
      </w:r>
    </w:p>
    <w:p w:rsidR="00002E51" w:rsidRDefault="00002E51">
      <w:pPr>
        <w:pStyle w:val="ConsPlusNormal"/>
        <w:spacing w:before="220"/>
        <w:ind w:firstLine="540"/>
        <w:jc w:val="both"/>
      </w:pPr>
      <w:r>
        <w:t>C - общий объем субсидии, утвержденный законом Кировской области об областном бюджете на соответствующий финансовый год, тыс. рублей;</w:t>
      </w:r>
    </w:p>
    <w:p w:rsidR="00002E51" w:rsidRDefault="00002E51">
      <w:pPr>
        <w:pStyle w:val="ConsPlusNormal"/>
        <w:spacing w:before="220"/>
        <w:ind w:firstLine="540"/>
        <w:jc w:val="both"/>
      </w:pPr>
      <w:r>
        <w:t>Lni - протяженность автомобильных дорог общего пользования местного значения с твердым покрытием городского населенного пункта, входящего в состав территории муниципального образования, км;</w:t>
      </w:r>
    </w:p>
    <w:p w:rsidR="00002E51" w:rsidRDefault="00002E51">
      <w:pPr>
        <w:pStyle w:val="ConsPlusNormal"/>
        <w:spacing w:before="220"/>
        <w:ind w:firstLine="540"/>
        <w:jc w:val="both"/>
      </w:pPr>
      <w:r>
        <w:t>L1 - общая протяженность автомобильных дорог общего пользования местного значения с твердым покрытием городских населенных пунктов Кировской области, по состоянию на 01.01.2019, км;</w:t>
      </w:r>
    </w:p>
    <w:p w:rsidR="00002E51" w:rsidRDefault="00002E51">
      <w:pPr>
        <w:pStyle w:val="ConsPlusNormal"/>
        <w:spacing w:before="220"/>
        <w:ind w:firstLine="540"/>
        <w:jc w:val="both"/>
      </w:pPr>
      <w:r>
        <w:t>Y - уровень софинансирования Кировской областью объема расходного обязательства муниципального образования, который равен:</w:t>
      </w:r>
    </w:p>
    <w:p w:rsidR="00002E51" w:rsidRDefault="00002E51">
      <w:pPr>
        <w:pStyle w:val="ConsPlusNormal"/>
        <w:spacing w:before="220"/>
        <w:ind w:firstLine="540"/>
        <w:jc w:val="both"/>
      </w:pPr>
      <w:r>
        <w:t>95% - для муниципальных образований, расположенных на территории муниципальных районов, у которых уровень расчетной бюджетной обеспеченности составляет более 1;</w:t>
      </w:r>
    </w:p>
    <w:p w:rsidR="00002E51" w:rsidRDefault="00002E51">
      <w:pPr>
        <w:pStyle w:val="ConsPlusNormal"/>
        <w:spacing w:before="220"/>
        <w:ind w:firstLine="540"/>
        <w:jc w:val="both"/>
      </w:pPr>
      <w:r>
        <w:t>99% - для муниципальных образований, расположенных на территории муниципальных районов, у которых уровень расчетной бюджетной обеспеченности составляет менее 1.</w:t>
      </w:r>
    </w:p>
    <w:p w:rsidR="00002E51" w:rsidRDefault="00002E51">
      <w:pPr>
        <w:pStyle w:val="ConsPlusNormal"/>
        <w:spacing w:before="220"/>
        <w:ind w:firstLine="540"/>
        <w:jc w:val="both"/>
      </w:pPr>
      <w:r>
        <w:t>8. Субсидия предоставляется при соблюдении муниципальным образованием следующих условий:</w:t>
      </w:r>
    </w:p>
    <w:p w:rsidR="00002E51" w:rsidRDefault="00002E51">
      <w:pPr>
        <w:pStyle w:val="ConsPlusNormal"/>
        <w:spacing w:before="220"/>
        <w:ind w:firstLine="540"/>
        <w:jc w:val="both"/>
      </w:pPr>
      <w:r>
        <w:t>8.1. При наличии муниципальной программы, содержащей мероприятия, в целях софинансирования которых предоставляется субсидия.</w:t>
      </w:r>
    </w:p>
    <w:p w:rsidR="00002E51" w:rsidRDefault="00002E51">
      <w:pPr>
        <w:pStyle w:val="ConsPlusNormal"/>
        <w:spacing w:before="220"/>
        <w:ind w:firstLine="540"/>
        <w:jc w:val="both"/>
      </w:pPr>
      <w:r>
        <w:t>8.2.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002E51" w:rsidRDefault="00002E51">
      <w:pPr>
        <w:pStyle w:val="ConsPlusNormal"/>
        <w:spacing w:before="220"/>
        <w:ind w:firstLine="540"/>
        <w:jc w:val="both"/>
      </w:pPr>
      <w:r>
        <w:t>8.3. При заключении соглашения о предоставлении субсидии с министерством транспорта Кировской области.</w:t>
      </w:r>
    </w:p>
    <w:p w:rsidR="00002E51" w:rsidRDefault="00002E51">
      <w:pPr>
        <w:pStyle w:val="ConsPlusNormal"/>
        <w:spacing w:before="220"/>
        <w:ind w:firstLine="540"/>
        <w:jc w:val="both"/>
      </w:pPr>
      <w:r>
        <w:t xml:space="preserve">8.4. При предусмотренной </w:t>
      </w:r>
      <w:hyperlink r:id="rId103"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субсидий.</w:t>
      </w:r>
    </w:p>
    <w:p w:rsidR="00002E51" w:rsidRDefault="00002E51">
      <w:pPr>
        <w:pStyle w:val="ConsPlusNormal"/>
        <w:spacing w:before="220"/>
        <w:ind w:firstLine="540"/>
        <w:jc w:val="both"/>
      </w:pPr>
      <w:r>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104" w:history="1">
        <w:r>
          <w:rPr>
            <w:color w:val="0000FF"/>
          </w:rPr>
          <w:t>пункта 4 части 1 статьи 93</w:t>
        </w:r>
      </w:hyperlink>
      <w:r>
        <w:t xml:space="preserve"> Федерального закона от 05.04.2013 N 44-ФЗ.</w:t>
      </w:r>
    </w:p>
    <w:p w:rsidR="00002E51" w:rsidRDefault="00002E51">
      <w:pPr>
        <w:pStyle w:val="ConsPlusNormal"/>
        <w:spacing w:before="220"/>
        <w:ind w:firstLine="540"/>
        <w:jc w:val="both"/>
      </w:pPr>
      <w:r>
        <w:t>8.5. При отсутствии авансирования по расходам, включая разработку проектной документации и выполнение инженерных изысканий на текущий ремонт, финансовое обеспечение которых осуществляется за счет субсидии.</w:t>
      </w:r>
    </w:p>
    <w:p w:rsidR="00002E51" w:rsidRDefault="00002E51">
      <w:pPr>
        <w:pStyle w:val="ConsPlusNormal"/>
        <w:spacing w:before="220"/>
        <w:ind w:firstLine="540"/>
        <w:jc w:val="both"/>
      </w:pPr>
      <w:r>
        <w:t xml:space="preserve">8.6. При наличии положительного результата проверки достоверности определения сметной </w:t>
      </w:r>
      <w:r>
        <w:lastRenderedPageBreak/>
        <w:t>стоимости текущего ремонта объектов капитального строительства, финансовое обеспечение которых осуществляется за счет субсидии,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rsidR="00002E51" w:rsidRDefault="00002E5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w:t>
      </w:r>
    </w:p>
    <w:p w:rsidR="00002E51" w:rsidRDefault="00002E51">
      <w:pPr>
        <w:pStyle w:val="ConsPlusNormal"/>
        <w:spacing w:before="220"/>
        <w:ind w:firstLine="540"/>
        <w:jc w:val="both"/>
      </w:pPr>
      <w:r>
        <w:t>заключенных до 01.01.2019;</w:t>
      </w:r>
    </w:p>
    <w:p w:rsidR="00002E51" w:rsidRDefault="00002E51">
      <w:pPr>
        <w:pStyle w:val="ConsPlusNormal"/>
        <w:spacing w:before="220"/>
        <w:ind w:firstLine="540"/>
        <w:jc w:val="both"/>
      </w:pPr>
      <w:r>
        <w:t>на ремонт, сметная стоимость которого не превышает 100 тыс. рублей;</w:t>
      </w:r>
    </w:p>
    <w:p w:rsidR="00002E51" w:rsidRDefault="00002E51">
      <w:pPr>
        <w:pStyle w:val="ConsPlusNormal"/>
        <w:spacing w:before="220"/>
        <w:ind w:firstLine="540"/>
        <w:jc w:val="both"/>
      </w:pPr>
      <w:r>
        <w:t>на капитальный ремонт и ремонт, по которому в сметную документацию, имеющую положительный результат проверки достоверности определения сметной стоимости капитального (текущего) ремонта объекта капитального строительства, внесены изменения в связи с пересчетом в текущий уровень цен.</w:t>
      </w:r>
    </w:p>
    <w:p w:rsidR="00002E51" w:rsidRDefault="00002E51">
      <w:pPr>
        <w:pStyle w:val="ConsPlusNormal"/>
        <w:spacing w:before="220"/>
        <w:ind w:firstLine="540"/>
        <w:jc w:val="both"/>
      </w:pPr>
      <w:r>
        <w:t>8.7. При проведении с 01.01.2021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ремонта автомобильных дорог общего пользования местного значения, финансовое обеспечение которых осуществляется за счет субсидии.</w:t>
      </w:r>
    </w:p>
    <w:p w:rsidR="00002E51" w:rsidRDefault="00002E5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w:t>
      </w:r>
    </w:p>
    <w:p w:rsidR="00002E51" w:rsidRDefault="00002E51">
      <w:pPr>
        <w:pStyle w:val="ConsPlusNormal"/>
        <w:spacing w:before="220"/>
        <w:ind w:firstLine="540"/>
        <w:jc w:val="both"/>
      </w:pPr>
      <w:r>
        <w:t>заключенных до 01.01.2020;</w:t>
      </w:r>
    </w:p>
    <w:p w:rsidR="00002E51" w:rsidRDefault="00002E51">
      <w:pPr>
        <w:pStyle w:val="ConsPlusNormal"/>
        <w:spacing w:before="220"/>
        <w:ind w:firstLine="540"/>
        <w:jc w:val="both"/>
      </w:pPr>
      <w:r>
        <w:t>на строительство, реконструкцию, капитальный ремонт автомобильных дорог общего пользования местного значения, сметная стоимость которых не превышает 10000 тыс. рублей.</w:t>
      </w:r>
    </w:p>
    <w:p w:rsidR="00002E51" w:rsidRDefault="00002E51">
      <w:pPr>
        <w:pStyle w:val="ConsPlusNormal"/>
        <w:spacing w:before="220"/>
        <w:ind w:firstLine="540"/>
        <w:jc w:val="both"/>
      </w:pPr>
      <w:r>
        <w:t>9. Показателем результативности использования субсидии (далее - показатель результативности) является протяженность автомобильных дорог общего пользования местного значения муниципального образования, ремонт которых осуществляется за счет средств субсидии.</w:t>
      </w:r>
    </w:p>
    <w:p w:rsidR="00002E51" w:rsidRDefault="00002E51">
      <w:pPr>
        <w:pStyle w:val="ConsPlusNormal"/>
        <w:spacing w:before="220"/>
        <w:ind w:firstLine="540"/>
        <w:jc w:val="both"/>
      </w:pPr>
      <w:r>
        <w:t>Значения показателей результативности по муниципальным образованиям устанавливаются правовым актом министерства транспорта Кировской области, согласованным с министерством финансов Кировской области.</w:t>
      </w:r>
    </w:p>
    <w:p w:rsidR="00002E51" w:rsidRDefault="00002E51">
      <w:pPr>
        <w:pStyle w:val="ConsPlusNormal"/>
        <w:spacing w:before="220"/>
        <w:ind w:firstLine="540"/>
        <w:jc w:val="both"/>
      </w:pPr>
      <w:r>
        <w:t>Уменьшение значения показателя результативности в течение текущего финансового года возможно только в случае сокращения размеров субсидии.</w:t>
      </w:r>
    </w:p>
    <w:p w:rsidR="00002E51" w:rsidRDefault="00002E51">
      <w:pPr>
        <w:pStyle w:val="ConsPlusNormal"/>
        <w:spacing w:before="220"/>
        <w:ind w:firstLine="540"/>
        <w:jc w:val="both"/>
      </w:pPr>
      <w:r>
        <w:t>10.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002E51" w:rsidRDefault="00002E51">
      <w:pPr>
        <w:pStyle w:val="ConsPlusNormal"/>
        <w:spacing w:before="220"/>
        <w:ind w:firstLine="540"/>
        <w:jc w:val="both"/>
      </w:pPr>
      <w:r>
        <w:t>11. Для получения субсидии муниципальное образование не позднее 5-го числа месяца, следующего за отчетным, представляет в министерство транспорта Кировской области следующие документы:</w:t>
      </w:r>
    </w:p>
    <w:p w:rsidR="00002E51" w:rsidRDefault="00002E51">
      <w:pPr>
        <w:pStyle w:val="ConsPlusNormal"/>
        <w:spacing w:before="220"/>
        <w:ind w:firstLine="540"/>
        <w:jc w:val="both"/>
      </w:pPr>
      <w:r>
        <w:t>11.1. Копии платежных поручений, подтверждающих софинансирование за счет средств местного бюджета муниципального образования мероприятий, на финансовое обеспечение которых предоставляется субсидия.</w:t>
      </w:r>
    </w:p>
    <w:p w:rsidR="00002E51" w:rsidRDefault="00002E51">
      <w:pPr>
        <w:pStyle w:val="ConsPlusNormal"/>
        <w:spacing w:before="220"/>
        <w:ind w:firstLine="540"/>
        <w:jc w:val="both"/>
      </w:pPr>
      <w:r>
        <w:lastRenderedPageBreak/>
        <w:t>11.2. Заявку на перечисление субсидии по форме, установленной соглашением о предоставлении субсидии.</w:t>
      </w:r>
    </w:p>
    <w:p w:rsidR="00002E51" w:rsidRDefault="00002E51">
      <w:pPr>
        <w:pStyle w:val="ConsPlusNormal"/>
        <w:spacing w:before="220"/>
        <w:ind w:firstLine="540"/>
        <w:jc w:val="both"/>
      </w:pPr>
      <w:r>
        <w:t>11.3. Отчеты о расходовании субсидии по формам, установленным соглашением о предоставлении субсидии.</w:t>
      </w:r>
    </w:p>
    <w:p w:rsidR="00002E51" w:rsidRDefault="00002E51">
      <w:pPr>
        <w:pStyle w:val="ConsPlusNormal"/>
        <w:spacing w:before="220"/>
        <w:ind w:firstLine="540"/>
        <w:jc w:val="both"/>
      </w:pPr>
      <w:r>
        <w:t>11.4. Документы, подтверждающие выполнение работ (оказание услуг):</w:t>
      </w:r>
    </w:p>
    <w:p w:rsidR="00002E51" w:rsidRDefault="00002E51">
      <w:pPr>
        <w:pStyle w:val="ConsPlusNormal"/>
        <w:spacing w:before="220"/>
        <w:ind w:firstLine="540"/>
        <w:jc w:val="both"/>
      </w:pPr>
      <w:r>
        <w:t>акт приемки законченных работ по ремонту автомобильной дороги по форме, установленной ВСН 19-89 "Правила приемки работ при строительстве и ремонте автомобильных дорог", утвержденными Министерством автомобильных дорог Российской Советской Федеративной Социалистической Республики от 14.07.1989 N НА-18/266, в формате pdf;</w:t>
      </w:r>
    </w:p>
    <w:p w:rsidR="00002E51" w:rsidRDefault="00002E51">
      <w:pPr>
        <w:pStyle w:val="ConsPlusNormal"/>
        <w:spacing w:before="220"/>
        <w:ind w:firstLine="540"/>
        <w:jc w:val="both"/>
      </w:pPr>
      <w:r>
        <w:t>гарантийный паспорт по форме, установленной ОДМ 218.6.029-2017 "Отраслевой дорожный методический документ. Рекомендации по установлению гарантийных сроков конструктивных элементов автомобильных дорог и технических средств организации дорожного движения", рекомендованным к применению распоряжением Федерального дорожного агентства от 15.12.2017 N 4000-р, в формате pdf (в случае выполнения работ по капитальному ремонту, ремонту автомобильных дорог общего пользования местного значения);</w:t>
      </w:r>
    </w:p>
    <w:p w:rsidR="00002E51" w:rsidRDefault="00002E51">
      <w:pPr>
        <w:pStyle w:val="ConsPlusNormal"/>
        <w:spacing w:before="220"/>
        <w:ind w:firstLine="540"/>
        <w:jc w:val="both"/>
      </w:pPr>
      <w:r>
        <w:t xml:space="preserve">гарантийный </w:t>
      </w:r>
      <w:hyperlink r:id="rId105" w:history="1">
        <w:r>
          <w:rPr>
            <w:color w:val="0000FF"/>
          </w:rPr>
          <w:t>паспорт</w:t>
        </w:r>
      </w:hyperlink>
      <w:r>
        <w:t xml:space="preserve"> по форме в соответствии с приложением N 2 к распоряжению Министерства транспорта Российской Федерации от 07.05.2003 N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в формате pdf (в случае выполнения работ по капитальному ремонту, ремонту искусственных сооружений на автомобильных дорогах общего пользования местного значения);</w:t>
      </w:r>
    </w:p>
    <w:p w:rsidR="00002E51" w:rsidRDefault="00002E51">
      <w:pPr>
        <w:pStyle w:val="ConsPlusNormal"/>
        <w:spacing w:before="220"/>
        <w:ind w:firstLine="540"/>
        <w:jc w:val="both"/>
      </w:pPr>
      <w:r>
        <w:t xml:space="preserve">копию справки о стоимости выполненных работ и затрат по унифицированной </w:t>
      </w:r>
      <w:hyperlink r:id="rId106" w:history="1">
        <w:r>
          <w:rPr>
            <w:color w:val="0000FF"/>
          </w:rPr>
          <w:t>форме КС-3</w:t>
        </w:r>
      </w:hyperlink>
      <w:r>
        <w:t>, утвержденной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002E51" w:rsidRDefault="00002E51">
      <w:pPr>
        <w:pStyle w:val="ConsPlusNormal"/>
        <w:spacing w:before="220"/>
        <w:ind w:firstLine="540"/>
        <w:jc w:val="both"/>
      </w:pPr>
      <w:r>
        <w:t xml:space="preserve">11.5. Информацию о заключенном муниципальном контракте (его изменении)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107" w:history="1">
        <w:r>
          <w:rPr>
            <w:color w:val="0000FF"/>
          </w:rPr>
          <w:t>частью 7 статьи 26</w:t>
        </w:r>
      </w:hyperlink>
      <w:r>
        <w:t xml:space="preserve"> Федерального закона от 05.04.2013 N 44-ФЗ (представляется один раз после его заключения, изменения).</w:t>
      </w:r>
    </w:p>
    <w:p w:rsidR="00002E51" w:rsidRDefault="00002E51">
      <w:pPr>
        <w:pStyle w:val="ConsPlusNormal"/>
        <w:spacing w:before="220"/>
        <w:ind w:firstLine="540"/>
        <w:jc w:val="both"/>
      </w:pPr>
      <w:r>
        <w:t>12. Субсидия перечисляется пропорционально кассовым расходам местных бюджетов по соответствующим расходным обязательствам и за фактически выполненные работы.</w:t>
      </w:r>
    </w:p>
    <w:p w:rsidR="00002E51" w:rsidRDefault="00002E51">
      <w:pPr>
        <w:pStyle w:val="ConsPlusNormal"/>
        <w:spacing w:before="220"/>
        <w:ind w:firstLine="540"/>
        <w:jc w:val="both"/>
      </w:pPr>
      <w:r>
        <w:t>13. Органы местного самоуправления муниципальных образований представляют в министерство транспорта Кировской области следующую отчетность по формам, установленным соглашением о предоставлении субсидии:</w:t>
      </w:r>
    </w:p>
    <w:p w:rsidR="00002E51" w:rsidRDefault="00002E51">
      <w:pPr>
        <w:pStyle w:val="ConsPlusNormal"/>
        <w:spacing w:before="220"/>
        <w:ind w:firstLine="540"/>
        <w:jc w:val="both"/>
      </w:pPr>
      <w:r>
        <w:t>13.1. Ежемесячно, не позднее 5-го числа месяца, следующего за отчетным, отчеты о расходовании средств субсидии.</w:t>
      </w:r>
    </w:p>
    <w:p w:rsidR="00002E51" w:rsidRDefault="00002E51">
      <w:pPr>
        <w:pStyle w:val="ConsPlusNormal"/>
        <w:spacing w:before="220"/>
        <w:ind w:firstLine="540"/>
        <w:jc w:val="both"/>
      </w:pPr>
      <w:r>
        <w:t>13.2. Ежегодно, не позднее 20 января года, следующего за отчетным, отчеты о расходовании средств субсидии и достижении значений показателей результативности использования субсидии за отчетный год в электронном виде (с приложением копии документа, созданной методом сканирования).</w:t>
      </w:r>
    </w:p>
    <w:p w:rsidR="00002E51" w:rsidRDefault="00002E51">
      <w:pPr>
        <w:pStyle w:val="ConsPlusNormal"/>
        <w:spacing w:before="220"/>
        <w:ind w:firstLine="540"/>
        <w:jc w:val="both"/>
      </w:pPr>
      <w:r>
        <w:t>14. Министерство транспорта Кировской области обеспечивает соблюдение получателями субсидии условий, целей и порядка, установленных при ее предоставлении.</w:t>
      </w:r>
    </w:p>
    <w:p w:rsidR="00002E51" w:rsidRDefault="00002E51">
      <w:pPr>
        <w:pStyle w:val="ConsPlusNormal"/>
        <w:spacing w:before="220"/>
        <w:ind w:firstLine="540"/>
        <w:jc w:val="both"/>
      </w:pPr>
      <w:r>
        <w:lastRenderedPageBreak/>
        <w:t>15. Органы государственного финансового контроля осуществляют проверку соблюдения получателями субсидии условий, целей и порядка, установленных при ее предоставлении.</w:t>
      </w:r>
    </w:p>
    <w:p w:rsidR="00002E51" w:rsidRDefault="00002E51">
      <w:pPr>
        <w:pStyle w:val="ConsPlusNormal"/>
        <w:spacing w:before="220"/>
        <w:ind w:firstLine="540"/>
        <w:jc w:val="both"/>
      </w:pPr>
      <w:r>
        <w:t>16.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002E51" w:rsidRDefault="00002E51">
      <w:pPr>
        <w:pStyle w:val="ConsPlusNormal"/>
        <w:spacing w:before="220"/>
        <w:ind w:firstLine="540"/>
        <w:jc w:val="both"/>
      </w:pPr>
      <w:r>
        <w:t>недостижение муниципальным образованием значений показателей результативности, предусмотренных соглашением о предоставлении субсидии;</w:t>
      </w:r>
    </w:p>
    <w:p w:rsidR="00002E51" w:rsidRDefault="00002E51">
      <w:pPr>
        <w:pStyle w:val="ConsPlusNormal"/>
        <w:spacing w:before="220"/>
        <w:ind w:firstLine="540"/>
        <w:jc w:val="both"/>
      </w:pPr>
      <w:r>
        <w:t>неиспользование субсидии муниципальным образованием.</w:t>
      </w:r>
    </w:p>
    <w:p w:rsidR="00002E51" w:rsidRDefault="00002E51">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предусмотренные соглашением о предоставлении субсидии, министерство транспорта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rsidR="00002E51" w:rsidRDefault="00002E51">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A7090D">
        <w:rPr>
          <w:position w:val="-8"/>
        </w:rPr>
        <w:pict>
          <v:shape id="_x0000_i1033" style="width:26.25pt;height:19.5pt" coordsize="" o:spt="100" adj="0,,0" path="" filled="f" stroked="f">
            <v:stroke joinstyle="miter"/>
            <v:imagedata r:id="rId108" o:title="base_23792_159489_32776"/>
            <v:formulas/>
            <v:path o:connecttype="segments"/>
          </v:shape>
        </w:pict>
      </w:r>
      <w:r>
        <w:t>, рассчитывается по формуле:</w:t>
      </w:r>
    </w:p>
    <w:p w:rsidR="00002E51" w:rsidRDefault="00002E51">
      <w:pPr>
        <w:pStyle w:val="ConsPlusNormal"/>
        <w:jc w:val="both"/>
      </w:pPr>
    </w:p>
    <w:p w:rsidR="00002E51" w:rsidRDefault="00002E51">
      <w:pPr>
        <w:pStyle w:val="ConsPlusNormal"/>
        <w:jc w:val="center"/>
      </w:pPr>
      <w:r w:rsidRPr="00A7090D">
        <w:rPr>
          <w:position w:val="-45"/>
        </w:rPr>
        <w:pict>
          <v:shape id="_x0000_i1034" style="width:167.25pt;height:56.25pt" coordsize="" o:spt="100" adj="0,,0" path="" filled="f" stroked="f">
            <v:stroke joinstyle="miter"/>
            <v:imagedata r:id="rId109" o:title="base_23792_159489_32777"/>
            <v:formulas/>
            <v:path o:connecttype="segments"/>
          </v:shape>
        </w:pict>
      </w:r>
    </w:p>
    <w:p w:rsidR="00002E51" w:rsidRDefault="00002E51">
      <w:pPr>
        <w:pStyle w:val="ConsPlusNormal"/>
        <w:jc w:val="both"/>
      </w:pPr>
    </w:p>
    <w:p w:rsidR="00002E51" w:rsidRDefault="00002E51">
      <w:pPr>
        <w:pStyle w:val="ConsPlusNormal"/>
        <w:ind w:firstLine="540"/>
        <w:jc w:val="both"/>
      </w:pPr>
      <w:r w:rsidRPr="00A7090D">
        <w:rPr>
          <w:position w:val="-8"/>
        </w:rPr>
        <w:pict>
          <v:shape id="_x0000_i1035" style="width:18.75pt;height:19.5pt" coordsize="" o:spt="100" adj="0,,0" path="" filled="f" stroked="f">
            <v:stroke joinstyle="miter"/>
            <v:imagedata r:id="rId110" o:title="base_23792_159489_32778"/>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 транспорта Кировской области;</w:t>
      </w:r>
    </w:p>
    <w:p w:rsidR="00002E51" w:rsidRDefault="00002E51">
      <w:pPr>
        <w:pStyle w:val="ConsPlusNormal"/>
        <w:spacing w:before="220"/>
        <w:ind w:firstLine="540"/>
        <w:jc w:val="both"/>
      </w:pPr>
      <w:r w:rsidRPr="00A7090D">
        <w:rPr>
          <w:position w:val="-8"/>
        </w:rPr>
        <w:pict>
          <v:shape id="_x0000_i1036" style="width:19.5pt;height:19.5pt" coordsize="" o:spt="100" adj="0,,0" path="" filled="f" stroked="f">
            <v:stroke joinstyle="miter"/>
            <v:imagedata r:id="rId111" o:title="base_23792_159489_32779"/>
            <v:formulas/>
            <v:path o:connecttype="segments"/>
          </v:shape>
        </w:pict>
      </w:r>
      <w:r>
        <w:t xml:space="preserve"> - фактическое значение соответствующего показателя результативности;</w:t>
      </w:r>
    </w:p>
    <w:p w:rsidR="00002E51" w:rsidRDefault="00002E51">
      <w:pPr>
        <w:pStyle w:val="ConsPlusNormal"/>
        <w:spacing w:before="220"/>
        <w:ind w:firstLine="540"/>
        <w:jc w:val="both"/>
      </w:pPr>
      <w:r w:rsidRPr="00A7090D">
        <w:rPr>
          <w:position w:val="-8"/>
        </w:rPr>
        <w:pict>
          <v:shape id="_x0000_i1037" style="width:23.25pt;height:19.5pt" coordsize="" o:spt="100" adj="0,,0" path="" filled="f" stroked="f">
            <v:stroke joinstyle="miter"/>
            <v:imagedata r:id="rId112" o:title="base_23792_159489_32780"/>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002E51" w:rsidRDefault="00002E5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002E51" w:rsidRDefault="00002E51">
      <w:pPr>
        <w:pStyle w:val="ConsPlusNormal"/>
        <w:spacing w:before="220"/>
        <w:ind w:firstLine="540"/>
        <w:jc w:val="both"/>
      </w:pPr>
      <w:r>
        <w:t>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002E51" w:rsidRDefault="00002E51">
      <w:pPr>
        <w:pStyle w:val="ConsPlusNormal"/>
        <w:spacing w:before="220"/>
        <w:ind w:firstLine="540"/>
        <w:jc w:val="both"/>
      </w:pPr>
      <w:r>
        <w:t>Министерство транспорта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002E51" w:rsidRDefault="00002E51">
      <w:pPr>
        <w:pStyle w:val="ConsPlusNormal"/>
        <w:spacing w:before="220"/>
        <w:ind w:firstLine="540"/>
        <w:jc w:val="both"/>
      </w:pPr>
      <w:r>
        <w:t xml:space="preserve">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w:t>
      </w:r>
      <w:r>
        <w:lastRenderedPageBreak/>
        <w:t>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002E51" w:rsidRDefault="00002E51">
      <w:pPr>
        <w:pStyle w:val="ConsPlusNormal"/>
        <w:spacing w:before="220"/>
        <w:ind w:firstLine="540"/>
        <w:jc w:val="both"/>
      </w:pPr>
      <w:r>
        <w:t>17. 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транспорта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6-1</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11" w:name="P2178"/>
      <w:bookmarkEnd w:id="11"/>
      <w:r>
        <w:t>ПОРЯДОК</w:t>
      </w:r>
    </w:p>
    <w:p w:rsidR="00002E51" w:rsidRDefault="00002E51">
      <w:pPr>
        <w:pStyle w:val="ConsPlusTitle"/>
        <w:jc w:val="center"/>
      </w:pPr>
      <w:r>
        <w:t>ПРЕДОСТАВЛЕНИЯ И РАСПРЕДЕЛЕНИЯ СУБСИДИЙ МЕСТНЫМ БЮДЖЕТАМ</w:t>
      </w:r>
    </w:p>
    <w:p w:rsidR="00002E51" w:rsidRDefault="00002E51">
      <w:pPr>
        <w:pStyle w:val="ConsPlusTitle"/>
        <w:jc w:val="center"/>
      </w:pPr>
      <w:r>
        <w:t>ИЗ ОБЛАСТНОГО БЮДЖЕТА НА ОБЕСПЕЧЕНИЕ МЕР ПО ПОДДЕРЖКЕ</w:t>
      </w:r>
    </w:p>
    <w:p w:rsidR="00002E51" w:rsidRDefault="00002E51">
      <w:pPr>
        <w:pStyle w:val="ConsPlusTitle"/>
        <w:jc w:val="center"/>
      </w:pPr>
      <w:r>
        <w:t>ПЕРЕВОЗЧИКОВ, ОСУЩЕСТВЛЯЮЩИХ РЕГУЛЯРНЫЕ ПЕРЕВОЗКИ ПАССАЖИРОВ</w:t>
      </w:r>
    </w:p>
    <w:p w:rsidR="00002E51" w:rsidRDefault="00002E51">
      <w:pPr>
        <w:pStyle w:val="ConsPlusTitle"/>
        <w:jc w:val="center"/>
      </w:pPr>
      <w:r>
        <w:t>И БАГАЖА АВТОМОБИЛЬНЫМ ТРАНСПОРТОМ И (ИЛИ) ГОРОДСКИМ</w:t>
      </w:r>
    </w:p>
    <w:p w:rsidR="00002E51" w:rsidRDefault="00002E51">
      <w:pPr>
        <w:pStyle w:val="ConsPlusTitle"/>
        <w:jc w:val="center"/>
      </w:pPr>
      <w:r>
        <w:t>НАЗЕМНЫМ ЭЛЕКТРИЧЕСКИМ ТРАНСПОРТОМ, В 2020 ГОДУ</w:t>
      </w:r>
    </w:p>
    <w:p w:rsidR="00002E51" w:rsidRDefault="00002E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 xml:space="preserve">(введен </w:t>
            </w:r>
            <w:hyperlink r:id="rId113" w:history="1">
              <w:r>
                <w:rPr>
                  <w:color w:val="0000FF"/>
                </w:rPr>
                <w:t>постановлением</w:t>
              </w:r>
            </w:hyperlink>
            <w:r>
              <w:rPr>
                <w:color w:val="392C69"/>
              </w:rPr>
              <w:t xml:space="preserve"> Правительства Кировской области</w:t>
            </w:r>
          </w:p>
          <w:p w:rsidR="00002E51" w:rsidRDefault="00002E51">
            <w:pPr>
              <w:pStyle w:val="ConsPlusNormal"/>
              <w:jc w:val="center"/>
            </w:pPr>
            <w:r>
              <w:rPr>
                <w:color w:val="392C69"/>
              </w:rPr>
              <w:t>от 30.04.2020 N 220-П;</w:t>
            </w:r>
          </w:p>
          <w:p w:rsidR="00002E51" w:rsidRDefault="00002E51">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Кировской области от 23.07.2020 N 392-П)</w:t>
            </w:r>
          </w:p>
        </w:tc>
      </w:tr>
    </w:tbl>
    <w:p w:rsidR="00002E51" w:rsidRDefault="00002E51">
      <w:pPr>
        <w:pStyle w:val="ConsPlusNormal"/>
        <w:jc w:val="both"/>
      </w:pPr>
    </w:p>
    <w:p w:rsidR="00002E51" w:rsidRDefault="00002E51">
      <w:pPr>
        <w:pStyle w:val="ConsPlusNormal"/>
        <w:ind w:firstLine="540"/>
        <w:jc w:val="both"/>
      </w:pPr>
      <w:r>
        <w:t>1. Порядок предоставления и распределения субсидий местным бюджетам из областного бюджета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 в 2020 году (далее - Порядок) определяет правила предоставления и распределения субсидий местным бюджетам из областного бюджета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 (далее - субсидии), в 2020 году в связи со снижением пассажиропотока вследствие принимаемых в установленном порядке мер по борьбе с новой коронавирусной инфекцией (COVID-2019).</w:t>
      </w:r>
    </w:p>
    <w:p w:rsidR="00002E51" w:rsidRDefault="00002E51">
      <w:pPr>
        <w:pStyle w:val="ConsPlusNormal"/>
        <w:spacing w:before="220"/>
        <w:ind w:firstLine="540"/>
        <w:jc w:val="both"/>
      </w:pPr>
      <w:bookmarkStart w:id="12" w:name="P2190"/>
      <w:bookmarkEnd w:id="12"/>
      <w:r>
        <w:t>2. Субсидии предоставляются министерством транспорта Кировской области бюджетам городских округов и городских поселений Кировской области (далее - муниципальное образование) для предоставления субсидий перевозчикам, осуществляющим регулярные перевозки пассажиров и багажа автомобильным транспортом и (или) городским наземным электрическим транспортом по муниципальным маршрутам регулярных перевозок по регулируемым тарифам в соответствии с заключенными муниципальными контрактами, договорами, соглашениями (далее - перевозчик).</w:t>
      </w:r>
    </w:p>
    <w:p w:rsidR="00002E51" w:rsidRDefault="00002E51">
      <w:pPr>
        <w:pStyle w:val="ConsPlusNormal"/>
        <w:spacing w:before="220"/>
        <w:ind w:firstLine="540"/>
        <w:jc w:val="both"/>
      </w:pPr>
      <w:bookmarkStart w:id="13" w:name="P2191"/>
      <w:bookmarkEnd w:id="13"/>
      <w:r>
        <w:t>3. Размер субсидии i-му муниципальному образованию определяется по формуле:</w:t>
      </w:r>
    </w:p>
    <w:p w:rsidR="00002E51" w:rsidRDefault="00002E51">
      <w:pPr>
        <w:pStyle w:val="ConsPlusNormal"/>
        <w:jc w:val="both"/>
      </w:pPr>
    </w:p>
    <w:p w:rsidR="00002E51" w:rsidRDefault="00002E51">
      <w:pPr>
        <w:pStyle w:val="ConsPlusNormal"/>
        <w:jc w:val="center"/>
      </w:pPr>
      <w:r w:rsidRPr="00A7090D">
        <w:rPr>
          <w:position w:val="-15"/>
        </w:rPr>
        <w:pict>
          <v:shape id="_x0000_i1038" style="width:220.5pt;height:26.25pt" coordsize="" o:spt="100" adj="0,,0" path="" filled="f" stroked="f">
            <v:stroke joinstyle="miter"/>
            <v:imagedata r:id="rId115" o:title="base_23792_159489_32781"/>
            <v:formulas/>
            <v:path o:connecttype="segments"/>
          </v:shape>
        </w:pict>
      </w:r>
    </w:p>
    <w:p w:rsidR="00002E51" w:rsidRDefault="00002E51">
      <w:pPr>
        <w:pStyle w:val="ConsPlusNormal"/>
        <w:jc w:val="both"/>
      </w:pPr>
    </w:p>
    <w:p w:rsidR="00002E51" w:rsidRDefault="00002E51">
      <w:pPr>
        <w:pStyle w:val="ConsPlusNormal"/>
        <w:ind w:firstLine="540"/>
        <w:jc w:val="both"/>
      </w:pPr>
      <w:r>
        <w:t>C</w:t>
      </w:r>
      <w:r>
        <w:rPr>
          <w:vertAlign w:val="subscript"/>
        </w:rPr>
        <w:t>i</w:t>
      </w:r>
      <w:r>
        <w:t xml:space="preserve"> - субсидия i-му муниципальному образованию (тыс. рублей);</w:t>
      </w:r>
    </w:p>
    <w:p w:rsidR="00002E51" w:rsidRDefault="00002E51">
      <w:pPr>
        <w:pStyle w:val="ConsPlusNormal"/>
        <w:spacing w:before="220"/>
        <w:ind w:firstLine="540"/>
        <w:jc w:val="both"/>
      </w:pPr>
      <w:r>
        <w:t>n - количество перевозчиков в i-м муниципальном образовании;</w:t>
      </w:r>
    </w:p>
    <w:p w:rsidR="00002E51" w:rsidRDefault="00002E51">
      <w:pPr>
        <w:pStyle w:val="ConsPlusNormal"/>
        <w:spacing w:before="220"/>
        <w:ind w:firstLine="540"/>
        <w:jc w:val="both"/>
      </w:pPr>
      <w:r>
        <w:t>P</w:t>
      </w:r>
      <w:r>
        <w:rPr>
          <w:vertAlign w:val="superscript"/>
        </w:rPr>
        <w:t>2019</w:t>
      </w:r>
      <w:r>
        <w:t xml:space="preserve"> - количество перевезенных пассажиров автомобильным транспортом и (или) городским наземным электрическим транспортом по муниципальным маршрутам регулярных перевозок по регулируемым тарифам в период с 01.04.2019 по 14.04.2019 j-м перевозчиком в i-м муниципальном образовании;</w:t>
      </w:r>
    </w:p>
    <w:p w:rsidR="00002E51" w:rsidRDefault="00002E51">
      <w:pPr>
        <w:pStyle w:val="ConsPlusNormal"/>
        <w:spacing w:before="220"/>
        <w:ind w:firstLine="540"/>
        <w:jc w:val="both"/>
      </w:pPr>
      <w:r>
        <w:t>P</w:t>
      </w:r>
      <w:r>
        <w:rPr>
          <w:vertAlign w:val="superscript"/>
        </w:rPr>
        <w:t>2020</w:t>
      </w:r>
      <w:r>
        <w:t xml:space="preserve"> - количество перевезенных пассажиров автомобильным транспортом и (или) городским наземным электрическим транспортом по муниципальным маршрутам регулярных перевозок по регулируемым тарифам в период с 30.03.2020 по 12.04.2020 (далее - отчетный период 2020 года) j-м перевозчиком в i-м муниципальном образовании;</w:t>
      </w:r>
    </w:p>
    <w:p w:rsidR="00002E51" w:rsidRDefault="00002E51">
      <w:pPr>
        <w:pStyle w:val="ConsPlusNormal"/>
        <w:spacing w:before="220"/>
        <w:ind w:firstLine="540"/>
        <w:jc w:val="both"/>
      </w:pPr>
      <w:r>
        <w:t>T - тариф на перевозки пассажиров автомобильным транспортом в городском сообщении и городским наземным электрическим транспортом на территории Кировской области, установленный с 01.02.2020;</w:t>
      </w:r>
    </w:p>
    <w:p w:rsidR="00002E51" w:rsidRDefault="00002E51">
      <w:pPr>
        <w:pStyle w:val="ConsPlusNormal"/>
        <w:spacing w:before="220"/>
        <w:ind w:firstLine="540"/>
        <w:jc w:val="both"/>
      </w:pPr>
      <w:r>
        <w:t>k - коэффициент, равный 0,770753959;</w:t>
      </w:r>
    </w:p>
    <w:p w:rsidR="00002E51" w:rsidRDefault="00002E51">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23.07.2020 N 392-П)</w:t>
      </w:r>
    </w:p>
    <w:p w:rsidR="00002E51" w:rsidRDefault="00002E51">
      <w:pPr>
        <w:pStyle w:val="ConsPlusNormal"/>
        <w:spacing w:before="220"/>
        <w:ind w:firstLine="540"/>
        <w:jc w:val="both"/>
      </w:pPr>
      <w:r>
        <w:t>Y - уровень софинансирования Кировской областью объема расходных обязательств муниципальных образований, в целях софинансирования которых предоставляется субсидия, равный 95%.</w:t>
      </w:r>
    </w:p>
    <w:p w:rsidR="00002E51" w:rsidRDefault="00002E51">
      <w:pPr>
        <w:pStyle w:val="ConsPlusNormal"/>
        <w:spacing w:before="220"/>
        <w:ind w:firstLine="540"/>
        <w:jc w:val="both"/>
      </w:pPr>
      <w:r>
        <w:t>4. Субсидия предоставляется при соблюдении муниципальным образованием следующих условий:</w:t>
      </w:r>
    </w:p>
    <w:p w:rsidR="00002E51" w:rsidRDefault="00002E51">
      <w:pPr>
        <w:pStyle w:val="ConsPlusNormal"/>
        <w:spacing w:before="220"/>
        <w:ind w:firstLine="540"/>
        <w:jc w:val="both"/>
      </w:pPr>
      <w:r>
        <w:t>4.1. Наличие муниципального правового акта, регулирующего предоставление субсидий перевозчикам.</w:t>
      </w:r>
    </w:p>
    <w:p w:rsidR="00002E51" w:rsidRDefault="00002E51">
      <w:pPr>
        <w:pStyle w:val="ConsPlusNormal"/>
        <w:spacing w:before="220"/>
        <w:ind w:firstLine="540"/>
        <w:jc w:val="both"/>
      </w:pPr>
      <w:r>
        <w:t>4.2.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их исполнения, включая размер планируемых к предоставлению из областного бюджета субсидий.</w:t>
      </w:r>
    </w:p>
    <w:p w:rsidR="00002E51" w:rsidRDefault="00002E51">
      <w:pPr>
        <w:pStyle w:val="ConsPlusNormal"/>
        <w:spacing w:before="220"/>
        <w:ind w:firstLine="540"/>
        <w:jc w:val="both"/>
      </w:pPr>
      <w:r>
        <w:t>4.3. Заключение соглашения о предоставлении субсидий с министерством транспорта Кировской области.</w:t>
      </w:r>
    </w:p>
    <w:p w:rsidR="00002E51" w:rsidRDefault="00002E51">
      <w:pPr>
        <w:pStyle w:val="ConsPlusNormal"/>
        <w:spacing w:before="220"/>
        <w:ind w:firstLine="540"/>
        <w:jc w:val="both"/>
      </w:pPr>
      <w:r>
        <w:t xml:space="preserve">4.4. Фактическое снижение пассажиропотока в муниципальном образовании в отчетном периоде 2020 года по сравнению с периодом 2019 года, указанным в </w:t>
      </w:r>
      <w:hyperlink w:anchor="P2191" w:history="1">
        <w:r>
          <w:rPr>
            <w:color w:val="0000FF"/>
          </w:rPr>
          <w:t>пункте 3</w:t>
        </w:r>
      </w:hyperlink>
      <w:r>
        <w:t xml:space="preserve"> настоящего Порядка.</w:t>
      </w:r>
    </w:p>
    <w:p w:rsidR="00002E51" w:rsidRDefault="00002E51">
      <w:pPr>
        <w:pStyle w:val="ConsPlusNormal"/>
        <w:spacing w:before="220"/>
        <w:ind w:firstLine="540"/>
        <w:jc w:val="both"/>
      </w:pPr>
      <w:r>
        <w:t>5. Показателем результативности использования субсидий (далее - показатель результативности) является:</w:t>
      </w:r>
    </w:p>
    <w:p w:rsidR="00002E51" w:rsidRDefault="00002E51">
      <w:pPr>
        <w:pStyle w:val="ConsPlusNormal"/>
        <w:spacing w:before="220"/>
        <w:ind w:firstLine="540"/>
        <w:jc w:val="both"/>
      </w:pPr>
      <w:r>
        <w:t xml:space="preserve">сохранение каждым перевозчиком, которому предоставлена субсидия в соответствии с </w:t>
      </w:r>
      <w:hyperlink w:anchor="P2219" w:history="1">
        <w:r>
          <w:rPr>
            <w:color w:val="0000FF"/>
          </w:rPr>
          <w:t>пунктом 9</w:t>
        </w:r>
      </w:hyperlink>
      <w:r>
        <w:t xml:space="preserve"> настоящего Порядка, рабочих мест по состоянию на 01.05.2020 в размере не менее 90% рабочих мест, имевшихся по состоянию на 01.04.2020.</w:t>
      </w:r>
    </w:p>
    <w:p w:rsidR="00002E51" w:rsidRDefault="00002E51">
      <w:pPr>
        <w:pStyle w:val="ConsPlusNormal"/>
        <w:spacing w:before="220"/>
        <w:ind w:firstLine="540"/>
        <w:jc w:val="both"/>
      </w:pPr>
      <w:r>
        <w:t>Значение показателя результативности по муниципальным образованиям устанавливается правовым актом министерства транспорта Кировской области, согласованным с министерством финансов Кировской области.</w:t>
      </w:r>
    </w:p>
    <w:p w:rsidR="00002E51" w:rsidRDefault="00002E51">
      <w:pPr>
        <w:pStyle w:val="ConsPlusNormal"/>
        <w:spacing w:before="220"/>
        <w:ind w:firstLine="540"/>
        <w:jc w:val="both"/>
      </w:pPr>
      <w:r>
        <w:t xml:space="preserve">6. Перечисление субсидий из областного бюджета осуществляется в установленном порядке </w:t>
      </w:r>
      <w:r>
        <w:lastRenderedPageBreak/>
        <w:t>в бюджеты муниципальных образований в пределах сумм, распределенных постановлением Правительства Кировской области.</w:t>
      </w:r>
    </w:p>
    <w:p w:rsidR="00002E51" w:rsidRDefault="00002E51">
      <w:pPr>
        <w:pStyle w:val="ConsPlusNormal"/>
        <w:spacing w:before="220"/>
        <w:ind w:firstLine="540"/>
        <w:jc w:val="both"/>
      </w:pPr>
      <w:r>
        <w:t>7. Для перечисления субсидий муниципальное образование представляет в министерство транспорта Кировской области следующие документы:</w:t>
      </w:r>
    </w:p>
    <w:p w:rsidR="00002E51" w:rsidRDefault="00002E51">
      <w:pPr>
        <w:pStyle w:val="ConsPlusNormal"/>
        <w:spacing w:before="220"/>
        <w:ind w:firstLine="540"/>
        <w:jc w:val="both"/>
      </w:pPr>
      <w:r>
        <w:t>7.1. Копию муниципального правового акта, регулирующего предоставление субсидий перевозчикам.</w:t>
      </w:r>
    </w:p>
    <w:p w:rsidR="00002E51" w:rsidRDefault="00002E51">
      <w:pPr>
        <w:pStyle w:val="ConsPlusNormal"/>
        <w:spacing w:before="220"/>
        <w:ind w:firstLine="540"/>
        <w:jc w:val="both"/>
      </w:pPr>
      <w:r>
        <w:t>7.2. Выписку из решения о бюджете (сводной бюджетной росписи), подтверждающую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их исполнения, включая размер планируемых к предоставлению из областного бюджета субсидий.</w:t>
      </w:r>
    </w:p>
    <w:p w:rsidR="00002E51" w:rsidRDefault="00002E51">
      <w:pPr>
        <w:pStyle w:val="ConsPlusNormal"/>
        <w:spacing w:before="220"/>
        <w:ind w:firstLine="540"/>
        <w:jc w:val="both"/>
      </w:pPr>
      <w:r>
        <w:t>7.3. Заявку на перечисление субсидий по форме, установленной соглашением о предоставлении субсидий.</w:t>
      </w:r>
    </w:p>
    <w:p w:rsidR="00002E51" w:rsidRDefault="00002E51">
      <w:pPr>
        <w:pStyle w:val="ConsPlusNormal"/>
        <w:spacing w:before="220"/>
        <w:ind w:firstLine="540"/>
        <w:jc w:val="both"/>
      </w:pPr>
      <w:r>
        <w:t>7.4. Копии платежных поручений, подтверждающих софинансирование за счет средств местного бюджета мероприятий, на финансовое обеспечение которых предоставляются субсидии.</w:t>
      </w:r>
    </w:p>
    <w:p w:rsidR="00002E51" w:rsidRDefault="00002E51">
      <w:pPr>
        <w:pStyle w:val="ConsPlusNormal"/>
        <w:spacing w:before="220"/>
        <w:ind w:firstLine="540"/>
        <w:jc w:val="both"/>
      </w:pPr>
      <w:r>
        <w:t>7.5. Отчет о фактическом снижении пассажиропотока в отчетном периоде 2020 года по сравнению с аналогичным периодом 2019 года по форме, установленной соглашением о предоставлении субсидий.</w:t>
      </w:r>
    </w:p>
    <w:p w:rsidR="00002E51" w:rsidRDefault="00002E51">
      <w:pPr>
        <w:pStyle w:val="ConsPlusNormal"/>
        <w:spacing w:before="220"/>
        <w:ind w:firstLine="540"/>
        <w:jc w:val="both"/>
      </w:pPr>
      <w:r>
        <w:t>8. Субсидии перечисляются пропорционально кассовым расходам местного бюджета по соответствующим расходным обязательствам.</w:t>
      </w:r>
    </w:p>
    <w:p w:rsidR="00002E51" w:rsidRDefault="00002E51">
      <w:pPr>
        <w:pStyle w:val="ConsPlusNormal"/>
        <w:spacing w:before="220"/>
        <w:ind w:firstLine="540"/>
        <w:jc w:val="both"/>
      </w:pPr>
      <w:bookmarkStart w:id="14" w:name="P2219"/>
      <w:bookmarkEnd w:id="14"/>
      <w:r>
        <w:t xml:space="preserve">9. Средства субсидий направляются на предоставление субсидий перевозчикам в соответствии со </w:t>
      </w:r>
      <w:hyperlink r:id="rId117" w:history="1">
        <w:r>
          <w:rPr>
            <w:color w:val="0000FF"/>
          </w:rPr>
          <w:t>статьей 78</w:t>
        </w:r>
      </w:hyperlink>
      <w:r>
        <w:t xml:space="preserve"> Бюджетного кодекса Российской Федерации и принимаемыми в соответствии с ней муниципальными правовыми актами местной администрации на финансовое обеспечение затрат на:</w:t>
      </w:r>
    </w:p>
    <w:p w:rsidR="00002E51" w:rsidRDefault="00002E51">
      <w:pPr>
        <w:pStyle w:val="ConsPlusNormal"/>
        <w:spacing w:before="220"/>
        <w:ind w:firstLine="540"/>
        <w:jc w:val="both"/>
      </w:pPr>
      <w:bookmarkStart w:id="15" w:name="P2220"/>
      <w:bookmarkEnd w:id="15"/>
      <w:r>
        <w:t>9.1. Выплату заработной платы и уплату страховых взносов в бюджеты государственных внебюджетных фондов.</w:t>
      </w:r>
    </w:p>
    <w:p w:rsidR="00002E51" w:rsidRDefault="00002E51">
      <w:pPr>
        <w:pStyle w:val="ConsPlusNormal"/>
        <w:spacing w:before="220"/>
        <w:ind w:firstLine="540"/>
        <w:jc w:val="both"/>
      </w:pPr>
      <w:r>
        <w:t>9.2. Оплату горюче-смазочных материалов.</w:t>
      </w:r>
    </w:p>
    <w:p w:rsidR="00002E51" w:rsidRDefault="00002E51">
      <w:pPr>
        <w:pStyle w:val="ConsPlusNormal"/>
        <w:spacing w:before="220"/>
        <w:ind w:firstLine="540"/>
        <w:jc w:val="both"/>
      </w:pPr>
      <w:r>
        <w:t>9.3. Оплату запасных частей к автомобильному транспорту и городскому наземному электрическому транспорту, используемому для регулярных перевозок пассажиров и багажа.</w:t>
      </w:r>
    </w:p>
    <w:p w:rsidR="00002E51" w:rsidRDefault="00002E51">
      <w:pPr>
        <w:pStyle w:val="ConsPlusNormal"/>
        <w:spacing w:before="220"/>
        <w:ind w:firstLine="540"/>
        <w:jc w:val="both"/>
      </w:pPr>
      <w:bookmarkStart w:id="16" w:name="P2223"/>
      <w:bookmarkEnd w:id="16"/>
      <w:r>
        <w:t>9.4. Оплату лизинговых платежей.</w:t>
      </w:r>
    </w:p>
    <w:p w:rsidR="00002E51" w:rsidRDefault="00002E51">
      <w:pPr>
        <w:pStyle w:val="ConsPlusNormal"/>
        <w:spacing w:before="220"/>
        <w:ind w:firstLine="540"/>
        <w:jc w:val="both"/>
      </w:pPr>
      <w:bookmarkStart w:id="17" w:name="P2224"/>
      <w:bookmarkEnd w:id="17"/>
      <w:r>
        <w:t xml:space="preserve">9.5. Оплату работ, выполненных субподрядчиками, привлеченными к исполнению муниципальных контрактов, договоров, соглашений, указанных в </w:t>
      </w:r>
      <w:hyperlink w:anchor="P2190" w:history="1">
        <w:r>
          <w:rPr>
            <w:color w:val="0000FF"/>
          </w:rPr>
          <w:t>пункте 2</w:t>
        </w:r>
      </w:hyperlink>
      <w:r>
        <w:t xml:space="preserve"> настоящего Порядка.</w:t>
      </w:r>
    </w:p>
    <w:p w:rsidR="00002E51" w:rsidRDefault="00002E51">
      <w:pPr>
        <w:pStyle w:val="ConsPlusNormal"/>
        <w:spacing w:before="220"/>
        <w:ind w:firstLine="540"/>
        <w:jc w:val="both"/>
      </w:pPr>
      <w:r>
        <w:t>10. Субсидии перечисляются перевозчикам на расчетные счета, открытые ими в кредитных организациях (далее - расчетный счет), либо на лицевые счета по учету операций со средствами указанных субсидий, открытые в финансовых органах муниципальных образований в порядке, установленном данными органами (далее - лицевой счет).</w:t>
      </w:r>
    </w:p>
    <w:p w:rsidR="00002E51" w:rsidRDefault="00002E51">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23.07.2020 N 392-П)</w:t>
      </w:r>
    </w:p>
    <w:p w:rsidR="00002E51" w:rsidRDefault="00002E51">
      <w:pPr>
        <w:pStyle w:val="ConsPlusNormal"/>
        <w:spacing w:before="220"/>
        <w:ind w:firstLine="540"/>
        <w:jc w:val="both"/>
      </w:pPr>
      <w:r>
        <w:t xml:space="preserve">Перечисление субсидий перевозчикам осуществляется в пределах суммы, необходимой для оплаты денежных обязательств по расходам перевозчиков, указанным в </w:t>
      </w:r>
      <w:hyperlink w:anchor="P2219" w:history="1">
        <w:r>
          <w:rPr>
            <w:color w:val="0000FF"/>
          </w:rPr>
          <w:t>пункте 9</w:t>
        </w:r>
      </w:hyperlink>
      <w:r>
        <w:t xml:space="preserve"> настоящего Порядка.</w:t>
      </w:r>
    </w:p>
    <w:p w:rsidR="00002E51" w:rsidRDefault="00002E51">
      <w:pPr>
        <w:pStyle w:val="ConsPlusNormal"/>
        <w:spacing w:before="220"/>
        <w:ind w:firstLine="540"/>
        <w:jc w:val="both"/>
      </w:pPr>
      <w:r>
        <w:t xml:space="preserve">11. Финансовые органы муниципальных образований осуществляют санкционирование </w:t>
      </w:r>
      <w:r>
        <w:lastRenderedPageBreak/>
        <w:t>операций за счет средств субсидий в установленном ими порядке.</w:t>
      </w:r>
    </w:p>
    <w:p w:rsidR="00002E51" w:rsidRDefault="00002E51">
      <w:pPr>
        <w:pStyle w:val="ConsPlusNormal"/>
        <w:jc w:val="both"/>
      </w:pPr>
      <w:r>
        <w:t xml:space="preserve">(п. 11 в ред. </w:t>
      </w:r>
      <w:hyperlink r:id="rId119" w:history="1">
        <w:r>
          <w:rPr>
            <w:color w:val="0000FF"/>
          </w:rPr>
          <w:t>постановления</w:t>
        </w:r>
      </w:hyperlink>
      <w:r>
        <w:t xml:space="preserve"> Правительства Кировской области от 23.07.2020 N 392-П)</w:t>
      </w:r>
    </w:p>
    <w:p w:rsidR="00002E51" w:rsidRDefault="00002E51">
      <w:pPr>
        <w:pStyle w:val="ConsPlusNormal"/>
        <w:spacing w:before="220"/>
        <w:ind w:firstLine="540"/>
        <w:jc w:val="both"/>
      </w:pPr>
      <w:r>
        <w:t xml:space="preserve">12. Оплата затрат перевозчиков, указанных в </w:t>
      </w:r>
      <w:hyperlink w:anchor="P2224" w:history="1">
        <w:r>
          <w:rPr>
            <w:color w:val="0000FF"/>
          </w:rPr>
          <w:t>подпункте 9.5 пункта 9</w:t>
        </w:r>
      </w:hyperlink>
      <w:r>
        <w:t xml:space="preserve"> настоящего Порядка, осуществляется путем перечисления субподрядчикам средств субсидии на расчетный счет либо на лицевой счет.</w:t>
      </w:r>
    </w:p>
    <w:p w:rsidR="00002E51" w:rsidRDefault="00002E51">
      <w:pPr>
        <w:pStyle w:val="ConsPlusNormal"/>
        <w:spacing w:before="220"/>
        <w:ind w:firstLine="540"/>
        <w:jc w:val="both"/>
      </w:pPr>
      <w:r>
        <w:t xml:space="preserve">Средства, поступившие от перевозчиков, направляются субподрядчиками на финансовое обеспечение затрат, указанных в </w:t>
      </w:r>
      <w:hyperlink w:anchor="P2220" w:history="1">
        <w:r>
          <w:rPr>
            <w:color w:val="0000FF"/>
          </w:rPr>
          <w:t>подпунктах 9.1</w:t>
        </w:r>
      </w:hyperlink>
      <w:r>
        <w:t xml:space="preserve"> - </w:t>
      </w:r>
      <w:hyperlink w:anchor="P2223" w:history="1">
        <w:r>
          <w:rPr>
            <w:color w:val="0000FF"/>
          </w:rPr>
          <w:t>9.4 пункта 9</w:t>
        </w:r>
      </w:hyperlink>
      <w:r>
        <w:t xml:space="preserve"> настоящего Порядка.</w:t>
      </w:r>
    </w:p>
    <w:p w:rsidR="00002E51" w:rsidRDefault="00002E51">
      <w:pPr>
        <w:pStyle w:val="ConsPlusNormal"/>
        <w:spacing w:before="220"/>
        <w:ind w:firstLine="540"/>
        <w:jc w:val="both"/>
      </w:pPr>
      <w:r>
        <w:t xml:space="preserve">Перечисление средств субподрядчикам осуществляется в пределах суммы, необходимой для оплаты денежных обязательств по их расходам, указанным в </w:t>
      </w:r>
      <w:hyperlink w:anchor="P2220" w:history="1">
        <w:r>
          <w:rPr>
            <w:color w:val="0000FF"/>
          </w:rPr>
          <w:t>подпунктах 9.1</w:t>
        </w:r>
      </w:hyperlink>
      <w:r>
        <w:t xml:space="preserve"> - </w:t>
      </w:r>
      <w:hyperlink w:anchor="P2223" w:history="1">
        <w:r>
          <w:rPr>
            <w:color w:val="0000FF"/>
          </w:rPr>
          <w:t>9.4 пункта 9</w:t>
        </w:r>
      </w:hyperlink>
      <w:r>
        <w:t xml:space="preserve"> настоящего Порядка.</w:t>
      </w:r>
    </w:p>
    <w:p w:rsidR="00002E51" w:rsidRDefault="00002E51">
      <w:pPr>
        <w:pStyle w:val="ConsPlusNormal"/>
        <w:spacing w:before="220"/>
        <w:ind w:firstLine="540"/>
        <w:jc w:val="both"/>
      </w:pPr>
      <w:r>
        <w:t>В случае открытия субподрядчиками лицевых счетов финансовые органы муниципальных образований в установленном ими порядке осуществляют санкционирование операций за счет средств, поступивших от перевозчиков, на основании представленных субподрядчиками платежных и иных документов, подтверждающих возникновение денежных обязательств.</w:t>
      </w:r>
    </w:p>
    <w:p w:rsidR="00002E51" w:rsidRDefault="00002E51">
      <w:pPr>
        <w:pStyle w:val="ConsPlusNormal"/>
        <w:jc w:val="both"/>
      </w:pPr>
      <w:r>
        <w:t xml:space="preserve">(п. 12 в ред. </w:t>
      </w:r>
      <w:hyperlink r:id="rId120" w:history="1">
        <w:r>
          <w:rPr>
            <w:color w:val="0000FF"/>
          </w:rPr>
          <w:t>постановления</w:t>
        </w:r>
      </w:hyperlink>
      <w:r>
        <w:t xml:space="preserve"> Правительства Кировской области от 23.07.2020 N 392-П)</w:t>
      </w:r>
    </w:p>
    <w:p w:rsidR="00002E51" w:rsidRDefault="00002E51">
      <w:pPr>
        <w:pStyle w:val="ConsPlusNormal"/>
        <w:spacing w:before="220"/>
        <w:ind w:firstLine="540"/>
        <w:jc w:val="both"/>
      </w:pPr>
      <w:r>
        <w:t>13. Органы местного самоуправления муниципальных образований представляют в министерство транспорта Кировской области ежемесячно, не позднее 5-го числа месяца, следующего за отчетным, отчет о расходовании средств субсидий по форме, установленной соглашением о предоставлении субсидий.</w:t>
      </w:r>
    </w:p>
    <w:p w:rsidR="00002E51" w:rsidRDefault="00002E51">
      <w:pPr>
        <w:pStyle w:val="ConsPlusNormal"/>
        <w:spacing w:before="220"/>
        <w:ind w:firstLine="540"/>
        <w:jc w:val="both"/>
      </w:pPr>
      <w:r>
        <w:t>14. Министерство транспорта Кировской области обеспечивает соблюдение получателями субсидий условий, целей и порядка, установленных при их предоставлении.</w:t>
      </w:r>
    </w:p>
    <w:p w:rsidR="00002E51" w:rsidRDefault="00002E51">
      <w:pPr>
        <w:pStyle w:val="ConsPlusNormal"/>
        <w:spacing w:before="220"/>
        <w:ind w:firstLine="540"/>
        <w:jc w:val="both"/>
      </w:pPr>
      <w:r>
        <w:t>15.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002E51" w:rsidRDefault="00002E51">
      <w:pPr>
        <w:pStyle w:val="ConsPlusNormal"/>
        <w:spacing w:before="220"/>
        <w:ind w:firstLine="540"/>
        <w:jc w:val="both"/>
      </w:pPr>
      <w:r>
        <w:t>16. Основаниями для применения мер ответственности к муниципальному образованию при невыполнении обязательств, установленных соглашениями о предоставлении субсидий (далее - меры ответственности), являются:</w:t>
      </w:r>
    </w:p>
    <w:p w:rsidR="00002E51" w:rsidRDefault="00002E51">
      <w:pPr>
        <w:pStyle w:val="ConsPlusNormal"/>
        <w:spacing w:before="220"/>
        <w:ind w:firstLine="540"/>
        <w:jc w:val="both"/>
      </w:pPr>
      <w:r>
        <w:t>недостижение муниципальным образованием значения показателя результативности, предусмотренного соглашениями о предоставлении субсидий;</w:t>
      </w:r>
    </w:p>
    <w:p w:rsidR="00002E51" w:rsidRDefault="00002E51">
      <w:pPr>
        <w:pStyle w:val="ConsPlusNormal"/>
        <w:spacing w:before="220"/>
        <w:ind w:firstLine="540"/>
        <w:jc w:val="both"/>
      </w:pPr>
      <w:r>
        <w:t>неиспользование субсидий муниципальным образованием.</w:t>
      </w:r>
    </w:p>
    <w:p w:rsidR="00002E51" w:rsidRDefault="00002E51">
      <w:pPr>
        <w:pStyle w:val="ConsPlusNormal"/>
        <w:spacing w:before="220"/>
        <w:ind w:firstLine="540"/>
        <w:jc w:val="both"/>
      </w:pPr>
      <w:r>
        <w:t>17. В случае если муниципальным образованием по состоянию на 31 декабря года предоставления субсидий не достигнуто значение показателя результативности, предусмотренного соглашением о предоставлении субсидий, министерство транспорта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rsidR="00002E51" w:rsidRDefault="00002E51">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A7090D">
        <w:rPr>
          <w:position w:val="-8"/>
        </w:rPr>
        <w:pict>
          <v:shape id="_x0000_i1039" style="width:26.25pt;height:19.5pt" coordsize="" o:spt="100" adj="0,,0" path="" filled="f" stroked="f">
            <v:stroke joinstyle="miter"/>
            <v:imagedata r:id="rId121" o:title="base_23792_159489_32782"/>
            <v:formulas/>
            <v:path o:connecttype="segments"/>
          </v:shape>
        </w:pict>
      </w:r>
      <w:r>
        <w:t>, рассчитывается по формуле:</w:t>
      </w:r>
    </w:p>
    <w:p w:rsidR="00002E51" w:rsidRDefault="00002E51">
      <w:pPr>
        <w:pStyle w:val="ConsPlusNormal"/>
        <w:jc w:val="both"/>
      </w:pPr>
    </w:p>
    <w:p w:rsidR="00002E51" w:rsidRDefault="00002E51">
      <w:pPr>
        <w:pStyle w:val="ConsPlusNormal"/>
        <w:jc w:val="center"/>
      </w:pPr>
      <w:r w:rsidRPr="00A7090D">
        <w:rPr>
          <w:position w:val="-45"/>
        </w:rPr>
        <w:pict>
          <v:shape id="_x0000_i1040" style="width:164.25pt;height:56.25pt" coordsize="" o:spt="100" adj="0,,0" path="" filled="f" stroked="f">
            <v:stroke joinstyle="miter"/>
            <v:imagedata r:id="rId122" o:title="base_23792_159489_32783"/>
            <v:formulas/>
            <v:path o:connecttype="segments"/>
          </v:shape>
        </w:pict>
      </w:r>
    </w:p>
    <w:p w:rsidR="00002E51" w:rsidRDefault="00002E51">
      <w:pPr>
        <w:pStyle w:val="ConsPlusNormal"/>
        <w:jc w:val="both"/>
      </w:pPr>
    </w:p>
    <w:p w:rsidR="00002E51" w:rsidRDefault="00002E51">
      <w:pPr>
        <w:pStyle w:val="ConsPlusNormal"/>
        <w:ind w:firstLine="540"/>
        <w:jc w:val="both"/>
      </w:pPr>
      <w:r w:rsidRPr="00A7090D">
        <w:rPr>
          <w:position w:val="-8"/>
        </w:rPr>
        <w:pict>
          <v:shape id="_x0000_i1041" style="width:18.75pt;height:19.5pt" coordsize="" o:spt="100" adj="0,,0" path="" filled="f" stroked="f">
            <v:stroke joinstyle="miter"/>
            <v:imagedata r:id="rId123" o:title="base_23792_159489_32784"/>
            <v:formulas/>
            <v:path o:connecttype="segments"/>
          </v:shape>
        </w:pict>
      </w:r>
      <w:r>
        <w:t xml:space="preserve"> - объем средств, подлежащий возврату из бюджета муниципального образования в доход областного бюджета;</w:t>
      </w:r>
    </w:p>
    <w:p w:rsidR="00002E51" w:rsidRDefault="00002E51">
      <w:pPr>
        <w:pStyle w:val="ConsPlusNormal"/>
        <w:spacing w:before="220"/>
        <w:ind w:firstLine="540"/>
        <w:jc w:val="both"/>
      </w:pPr>
      <w:r w:rsidRPr="00A7090D">
        <w:rPr>
          <w:position w:val="-8"/>
        </w:rPr>
        <w:pict>
          <v:shape id="_x0000_i1042" style="width:17.25pt;height:19.5pt" coordsize="" o:spt="100" adj="0,,0" path="" filled="f" stroked="f">
            <v:stroke joinstyle="miter"/>
            <v:imagedata r:id="rId124" o:title="base_23792_159489_32785"/>
            <v:formulas/>
            <v:path o:connecttype="segments"/>
          </v:shape>
        </w:pict>
      </w:r>
      <w:r>
        <w:t xml:space="preserve"> - размер субсидии, предоставленной бюджету муниципального образования в отчетном финансовом году, без учета размера остатка иного межбюджетного трансферта, не использованного по состоянию на 1 января отчетного финансового года, потребность в котором не подтверждена главным распорядителем средств областного бюджета;</w:t>
      </w:r>
    </w:p>
    <w:p w:rsidR="00002E51" w:rsidRDefault="00002E51">
      <w:pPr>
        <w:pStyle w:val="ConsPlusNormal"/>
        <w:spacing w:before="220"/>
        <w:ind w:firstLine="540"/>
        <w:jc w:val="both"/>
      </w:pPr>
      <w:r w:rsidRPr="00A7090D">
        <w:rPr>
          <w:position w:val="-8"/>
        </w:rPr>
        <w:pict>
          <v:shape id="_x0000_i1043" style="width:19.5pt;height:19.5pt" coordsize="" o:spt="100" adj="0,,0" path="" filled="f" stroked="f">
            <v:stroke joinstyle="miter"/>
            <v:imagedata r:id="rId125" o:title="base_23792_159489_32786"/>
            <v:formulas/>
            <v:path o:connecttype="segments"/>
          </v:shape>
        </w:pict>
      </w:r>
      <w:r>
        <w:t xml:space="preserve"> - фактическое значение целевого показателя результативности предоставления субсидии;</w:t>
      </w:r>
    </w:p>
    <w:p w:rsidR="00002E51" w:rsidRDefault="00002E51">
      <w:pPr>
        <w:pStyle w:val="ConsPlusNormal"/>
        <w:spacing w:before="220"/>
        <w:ind w:firstLine="540"/>
        <w:jc w:val="both"/>
      </w:pPr>
      <w:r w:rsidRPr="00A7090D">
        <w:rPr>
          <w:position w:val="-8"/>
        </w:rPr>
        <w:pict>
          <v:shape id="_x0000_i1044" style="width:23.25pt;height:19.5pt" coordsize="" o:spt="100" adj="0,,0" path="" filled="f" stroked="f">
            <v:stroke joinstyle="miter"/>
            <v:imagedata r:id="rId126" o:title="base_23792_159489_32787"/>
            <v:formulas/>
            <v:path o:connecttype="segments"/>
          </v:shape>
        </w:pict>
      </w:r>
      <w:r>
        <w:t xml:space="preserve"> - плановое значение целевого показателя результативности предоставления субсидии;</w:t>
      </w:r>
    </w:p>
    <w:p w:rsidR="00002E51" w:rsidRDefault="00002E51">
      <w:pPr>
        <w:pStyle w:val="ConsPlusNormal"/>
        <w:spacing w:before="220"/>
        <w:ind w:firstLine="540"/>
        <w:jc w:val="both"/>
      </w:pPr>
      <w:r>
        <w:t>n - количество перевозчиков в i-м муниципальном образовании.</w:t>
      </w:r>
    </w:p>
    <w:p w:rsidR="00002E51" w:rsidRDefault="00002E51">
      <w:pPr>
        <w:pStyle w:val="ConsPlusNormal"/>
        <w:spacing w:before="220"/>
        <w:ind w:firstLine="540"/>
        <w:jc w:val="both"/>
      </w:pPr>
      <w:r>
        <w:t>Министерство транспорта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002E51" w:rsidRDefault="00002E51">
      <w:pPr>
        <w:pStyle w:val="ConsPlusNormal"/>
        <w:spacing w:before="220"/>
        <w:ind w:firstLine="540"/>
        <w:jc w:val="both"/>
      </w:pPr>
      <w:r>
        <w:t>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002E51" w:rsidRDefault="00002E51">
      <w:pPr>
        <w:pStyle w:val="ConsPlusNormal"/>
        <w:spacing w:before="220"/>
        <w:ind w:firstLine="540"/>
        <w:jc w:val="both"/>
      </w:pPr>
      <w:r>
        <w:t>18.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транспорта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7</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18" w:name="P2262"/>
      <w:bookmarkEnd w:id="18"/>
      <w:r>
        <w:t>СВЕДЕНИЯ</w:t>
      </w:r>
    </w:p>
    <w:p w:rsidR="00002E51" w:rsidRDefault="00002E51">
      <w:pPr>
        <w:pStyle w:val="ConsPlusTitle"/>
        <w:jc w:val="center"/>
      </w:pPr>
      <w:r>
        <w:t>ОБ ОТДЕЛЬНОМ МЕРОПРИЯТИИ "НАЛОГОВЫЕ РАСХОДЫ"</w:t>
      </w:r>
    </w:p>
    <w:p w:rsidR="00002E51" w:rsidRDefault="00002E51">
      <w:pPr>
        <w:pStyle w:val="ConsPlusTitle"/>
        <w:jc w:val="center"/>
      </w:pPr>
      <w:r>
        <w:t>ГОСУДАРСТВЕННОЙ ПРОГРАММЫ</w:t>
      </w:r>
    </w:p>
    <w:p w:rsidR="00002E51" w:rsidRDefault="00002E51">
      <w:pPr>
        <w:pStyle w:val="ConsPlusNormal"/>
        <w:jc w:val="both"/>
      </w:pPr>
    </w:p>
    <w:p w:rsidR="00002E51" w:rsidRDefault="00002E51">
      <w:pPr>
        <w:sectPr w:rsidR="00002E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700"/>
        <w:gridCol w:w="1190"/>
        <w:gridCol w:w="1190"/>
        <w:gridCol w:w="1190"/>
        <w:gridCol w:w="1190"/>
        <w:gridCol w:w="1190"/>
        <w:gridCol w:w="1304"/>
        <w:gridCol w:w="2041"/>
      </w:tblGrid>
      <w:tr w:rsidR="00002E51">
        <w:tc>
          <w:tcPr>
            <w:tcW w:w="510" w:type="dxa"/>
            <w:vMerge w:val="restart"/>
          </w:tcPr>
          <w:p w:rsidR="00002E51" w:rsidRDefault="00002E51">
            <w:pPr>
              <w:pStyle w:val="ConsPlusNormal"/>
              <w:jc w:val="center"/>
            </w:pPr>
            <w:r>
              <w:lastRenderedPageBreak/>
              <w:t>N п/п</w:t>
            </w:r>
          </w:p>
        </w:tc>
        <w:tc>
          <w:tcPr>
            <w:tcW w:w="2098" w:type="dxa"/>
            <w:vMerge w:val="restart"/>
          </w:tcPr>
          <w:p w:rsidR="00002E51" w:rsidRDefault="00002E51">
            <w:pPr>
              <w:pStyle w:val="ConsPlusNormal"/>
              <w:jc w:val="center"/>
            </w:pPr>
            <w:r>
              <w:t>Наименование налогового расхода (по видам налогов)</w:t>
            </w:r>
          </w:p>
        </w:tc>
        <w:tc>
          <w:tcPr>
            <w:tcW w:w="1700" w:type="dxa"/>
            <w:vMerge w:val="restart"/>
          </w:tcPr>
          <w:p w:rsidR="00002E51" w:rsidRDefault="00002E51">
            <w:pPr>
              <w:pStyle w:val="ConsPlusNormal"/>
              <w:jc w:val="center"/>
            </w:pPr>
            <w:r>
              <w:t>Наименование показателя, на который оказывает влияние налоговый расход</w:t>
            </w:r>
          </w:p>
        </w:tc>
        <w:tc>
          <w:tcPr>
            <w:tcW w:w="7254" w:type="dxa"/>
            <w:gridSpan w:val="6"/>
          </w:tcPr>
          <w:p w:rsidR="00002E51" w:rsidRDefault="00002E51">
            <w:pPr>
              <w:pStyle w:val="ConsPlusNormal"/>
              <w:jc w:val="center"/>
            </w:pPr>
            <w:r>
              <w:t>Оценка налогового расхода (тыс. рублей)</w:t>
            </w:r>
          </w:p>
        </w:tc>
        <w:tc>
          <w:tcPr>
            <w:tcW w:w="2041" w:type="dxa"/>
            <w:vMerge w:val="restart"/>
          </w:tcPr>
          <w:p w:rsidR="00002E51" w:rsidRDefault="00002E51">
            <w:pPr>
              <w:pStyle w:val="ConsPlusNormal"/>
              <w:jc w:val="center"/>
            </w:pPr>
            <w:r>
              <w:t>Краткое обоснование необходимости применения налогового расхода для достижения цели (целей) Государственной программы</w:t>
            </w:r>
          </w:p>
        </w:tc>
      </w:tr>
      <w:tr w:rsidR="00002E51">
        <w:tc>
          <w:tcPr>
            <w:tcW w:w="510" w:type="dxa"/>
            <w:vMerge/>
          </w:tcPr>
          <w:p w:rsidR="00002E51" w:rsidRDefault="00002E51"/>
        </w:tc>
        <w:tc>
          <w:tcPr>
            <w:tcW w:w="2098" w:type="dxa"/>
            <w:vMerge/>
          </w:tcPr>
          <w:p w:rsidR="00002E51" w:rsidRDefault="00002E51"/>
        </w:tc>
        <w:tc>
          <w:tcPr>
            <w:tcW w:w="1700" w:type="dxa"/>
            <w:vMerge/>
          </w:tcPr>
          <w:p w:rsidR="00002E51" w:rsidRDefault="00002E51"/>
        </w:tc>
        <w:tc>
          <w:tcPr>
            <w:tcW w:w="1190" w:type="dxa"/>
          </w:tcPr>
          <w:p w:rsidR="00002E51" w:rsidRDefault="00002E51">
            <w:pPr>
              <w:pStyle w:val="ConsPlusNormal"/>
              <w:jc w:val="center"/>
            </w:pPr>
            <w:r>
              <w:t>2020 год</w:t>
            </w:r>
          </w:p>
        </w:tc>
        <w:tc>
          <w:tcPr>
            <w:tcW w:w="1190" w:type="dxa"/>
          </w:tcPr>
          <w:p w:rsidR="00002E51" w:rsidRDefault="00002E51">
            <w:pPr>
              <w:pStyle w:val="ConsPlusNormal"/>
              <w:jc w:val="center"/>
            </w:pPr>
            <w:r>
              <w:t>2021 год</w:t>
            </w:r>
          </w:p>
        </w:tc>
        <w:tc>
          <w:tcPr>
            <w:tcW w:w="1190" w:type="dxa"/>
          </w:tcPr>
          <w:p w:rsidR="00002E51" w:rsidRDefault="00002E51">
            <w:pPr>
              <w:pStyle w:val="ConsPlusNormal"/>
              <w:jc w:val="center"/>
            </w:pPr>
            <w:r>
              <w:t>2022 год</w:t>
            </w:r>
          </w:p>
        </w:tc>
        <w:tc>
          <w:tcPr>
            <w:tcW w:w="1190" w:type="dxa"/>
          </w:tcPr>
          <w:p w:rsidR="00002E51" w:rsidRDefault="00002E51">
            <w:pPr>
              <w:pStyle w:val="ConsPlusNormal"/>
              <w:jc w:val="center"/>
            </w:pPr>
            <w:r>
              <w:t>2023 год</w:t>
            </w:r>
          </w:p>
        </w:tc>
        <w:tc>
          <w:tcPr>
            <w:tcW w:w="1190" w:type="dxa"/>
          </w:tcPr>
          <w:p w:rsidR="00002E51" w:rsidRDefault="00002E51">
            <w:pPr>
              <w:pStyle w:val="ConsPlusNormal"/>
              <w:jc w:val="center"/>
            </w:pPr>
            <w:r>
              <w:t>2024 год</w:t>
            </w:r>
          </w:p>
        </w:tc>
        <w:tc>
          <w:tcPr>
            <w:tcW w:w="1304" w:type="dxa"/>
          </w:tcPr>
          <w:p w:rsidR="00002E51" w:rsidRDefault="00002E51">
            <w:pPr>
              <w:pStyle w:val="ConsPlusNormal"/>
              <w:jc w:val="center"/>
            </w:pPr>
            <w:r>
              <w:t>итого</w:t>
            </w:r>
          </w:p>
        </w:tc>
        <w:tc>
          <w:tcPr>
            <w:tcW w:w="2041" w:type="dxa"/>
            <w:vMerge/>
          </w:tcPr>
          <w:p w:rsidR="00002E51" w:rsidRDefault="00002E51"/>
        </w:tc>
      </w:tr>
      <w:tr w:rsidR="00002E51">
        <w:tc>
          <w:tcPr>
            <w:tcW w:w="510" w:type="dxa"/>
          </w:tcPr>
          <w:p w:rsidR="00002E51" w:rsidRDefault="00002E51">
            <w:pPr>
              <w:pStyle w:val="ConsPlusNormal"/>
            </w:pPr>
          </w:p>
        </w:tc>
        <w:tc>
          <w:tcPr>
            <w:tcW w:w="2098" w:type="dxa"/>
          </w:tcPr>
          <w:p w:rsidR="00002E51" w:rsidRDefault="00002E51">
            <w:pPr>
              <w:pStyle w:val="ConsPlusNormal"/>
            </w:pPr>
            <w:r>
              <w:t>Налог на имущество организаций</w:t>
            </w:r>
          </w:p>
        </w:tc>
        <w:tc>
          <w:tcPr>
            <w:tcW w:w="1700" w:type="dxa"/>
          </w:tcPr>
          <w:p w:rsidR="00002E51" w:rsidRDefault="00002E51">
            <w:pPr>
              <w:pStyle w:val="ConsPlusNormal"/>
              <w:jc w:val="center"/>
            </w:pPr>
            <w:r>
              <w:t>объем привлеченных инвестиций организаций, воспользовавшихся правом на налоговые льготы по налогу на имущество организаций</w:t>
            </w:r>
          </w:p>
        </w:tc>
        <w:tc>
          <w:tcPr>
            <w:tcW w:w="1190" w:type="dxa"/>
          </w:tcPr>
          <w:p w:rsidR="00002E51" w:rsidRDefault="00002E51">
            <w:pPr>
              <w:pStyle w:val="ConsPlusNormal"/>
              <w:jc w:val="center"/>
            </w:pPr>
            <w:r>
              <w:t>252424,00</w:t>
            </w:r>
          </w:p>
        </w:tc>
        <w:tc>
          <w:tcPr>
            <w:tcW w:w="1190" w:type="dxa"/>
          </w:tcPr>
          <w:p w:rsidR="00002E51" w:rsidRDefault="00002E51">
            <w:pPr>
              <w:pStyle w:val="ConsPlusNormal"/>
              <w:jc w:val="center"/>
            </w:pPr>
            <w:r>
              <w:t>254947,00</w:t>
            </w:r>
          </w:p>
        </w:tc>
        <w:tc>
          <w:tcPr>
            <w:tcW w:w="1190" w:type="dxa"/>
          </w:tcPr>
          <w:p w:rsidR="00002E51" w:rsidRDefault="00002E51">
            <w:pPr>
              <w:pStyle w:val="ConsPlusNormal"/>
              <w:jc w:val="center"/>
            </w:pPr>
            <w:r>
              <w:t>257497,00</w:t>
            </w:r>
          </w:p>
        </w:tc>
        <w:tc>
          <w:tcPr>
            <w:tcW w:w="1190" w:type="dxa"/>
          </w:tcPr>
          <w:p w:rsidR="00002E51" w:rsidRDefault="00002E51">
            <w:pPr>
              <w:pStyle w:val="ConsPlusNormal"/>
              <w:jc w:val="center"/>
            </w:pPr>
            <w:r>
              <w:t>257497,00</w:t>
            </w:r>
          </w:p>
        </w:tc>
        <w:tc>
          <w:tcPr>
            <w:tcW w:w="1190" w:type="dxa"/>
          </w:tcPr>
          <w:p w:rsidR="00002E51" w:rsidRDefault="00002E51">
            <w:pPr>
              <w:pStyle w:val="ConsPlusNormal"/>
              <w:jc w:val="center"/>
            </w:pPr>
            <w:r>
              <w:t>257497,00</w:t>
            </w:r>
          </w:p>
        </w:tc>
        <w:tc>
          <w:tcPr>
            <w:tcW w:w="1304" w:type="dxa"/>
          </w:tcPr>
          <w:p w:rsidR="00002E51" w:rsidRDefault="00002E51">
            <w:pPr>
              <w:pStyle w:val="ConsPlusNormal"/>
              <w:jc w:val="center"/>
            </w:pPr>
            <w:r>
              <w:t>1279862,00</w:t>
            </w:r>
          </w:p>
        </w:tc>
        <w:tc>
          <w:tcPr>
            <w:tcW w:w="2041" w:type="dxa"/>
          </w:tcPr>
          <w:p w:rsidR="00002E51" w:rsidRDefault="00002E51">
            <w:pPr>
              <w:pStyle w:val="ConsPlusNormal"/>
              <w:jc w:val="both"/>
            </w:pPr>
            <w:r>
              <w:t>направление средств на реконструкцию здания аэропорта "Победилово";</w:t>
            </w:r>
          </w:p>
          <w:p w:rsidR="00002E51" w:rsidRDefault="00002E51">
            <w:pPr>
              <w:pStyle w:val="ConsPlusNormal"/>
              <w:jc w:val="both"/>
            </w:pPr>
            <w:r>
              <w:t>повышение качества услуг, предоставляемых гражданам;</w:t>
            </w:r>
          </w:p>
          <w:p w:rsidR="00002E51" w:rsidRDefault="00002E51">
            <w:pPr>
              <w:pStyle w:val="ConsPlusNormal"/>
              <w:jc w:val="both"/>
            </w:pPr>
            <w:r>
              <w:t>приведение дорог в нормативное состояние</w:t>
            </w:r>
          </w:p>
        </w:tc>
      </w:tr>
      <w:tr w:rsidR="00002E51">
        <w:tc>
          <w:tcPr>
            <w:tcW w:w="510" w:type="dxa"/>
          </w:tcPr>
          <w:p w:rsidR="00002E51" w:rsidRDefault="00002E51">
            <w:pPr>
              <w:pStyle w:val="ConsPlusNormal"/>
              <w:jc w:val="center"/>
            </w:pPr>
            <w:r>
              <w:t>1.</w:t>
            </w:r>
          </w:p>
        </w:tc>
        <w:tc>
          <w:tcPr>
            <w:tcW w:w="2098" w:type="dxa"/>
          </w:tcPr>
          <w:p w:rsidR="00002E51" w:rsidRDefault="00002E51">
            <w:pPr>
              <w:pStyle w:val="ConsPlusNormal"/>
            </w:pPr>
            <w:r>
              <w:t xml:space="preserve">Предоставление налоговых льгот по налогу на имущество организаций, основной вид экономической деятельности которых относится к вспомогательной деятельности </w:t>
            </w:r>
            <w:r>
              <w:lastRenderedPageBreak/>
              <w:t>воздушного транспорта</w:t>
            </w:r>
          </w:p>
        </w:tc>
        <w:tc>
          <w:tcPr>
            <w:tcW w:w="1700" w:type="dxa"/>
          </w:tcPr>
          <w:p w:rsidR="00002E51" w:rsidRDefault="00002E51">
            <w:pPr>
              <w:pStyle w:val="ConsPlusNormal"/>
            </w:pPr>
          </w:p>
        </w:tc>
        <w:tc>
          <w:tcPr>
            <w:tcW w:w="1190" w:type="dxa"/>
          </w:tcPr>
          <w:p w:rsidR="00002E51" w:rsidRDefault="00002E51">
            <w:pPr>
              <w:pStyle w:val="ConsPlusNormal"/>
              <w:jc w:val="center"/>
            </w:pPr>
            <w:r>
              <w:t>5322,00</w:t>
            </w:r>
          </w:p>
        </w:tc>
        <w:tc>
          <w:tcPr>
            <w:tcW w:w="1190" w:type="dxa"/>
          </w:tcPr>
          <w:p w:rsidR="00002E51" w:rsidRDefault="00002E51">
            <w:pPr>
              <w:pStyle w:val="ConsPlusNormal"/>
              <w:jc w:val="center"/>
            </w:pPr>
            <w:r>
              <w:t>5374,00</w:t>
            </w:r>
          </w:p>
        </w:tc>
        <w:tc>
          <w:tcPr>
            <w:tcW w:w="1190" w:type="dxa"/>
          </w:tcPr>
          <w:p w:rsidR="00002E51" w:rsidRDefault="00002E51">
            <w:pPr>
              <w:pStyle w:val="ConsPlusNormal"/>
              <w:jc w:val="center"/>
            </w:pPr>
            <w:r>
              <w:t>5428,00</w:t>
            </w:r>
          </w:p>
        </w:tc>
        <w:tc>
          <w:tcPr>
            <w:tcW w:w="1190" w:type="dxa"/>
          </w:tcPr>
          <w:p w:rsidR="00002E51" w:rsidRDefault="00002E51">
            <w:pPr>
              <w:pStyle w:val="ConsPlusNormal"/>
              <w:jc w:val="center"/>
            </w:pPr>
            <w:r>
              <w:t>5428,00</w:t>
            </w:r>
          </w:p>
        </w:tc>
        <w:tc>
          <w:tcPr>
            <w:tcW w:w="1190" w:type="dxa"/>
          </w:tcPr>
          <w:p w:rsidR="00002E51" w:rsidRDefault="00002E51">
            <w:pPr>
              <w:pStyle w:val="ConsPlusNormal"/>
              <w:jc w:val="center"/>
            </w:pPr>
            <w:r>
              <w:t>5428,00</w:t>
            </w:r>
          </w:p>
        </w:tc>
        <w:tc>
          <w:tcPr>
            <w:tcW w:w="1304" w:type="dxa"/>
          </w:tcPr>
          <w:p w:rsidR="00002E51" w:rsidRDefault="00002E51">
            <w:pPr>
              <w:pStyle w:val="ConsPlusNormal"/>
              <w:jc w:val="center"/>
            </w:pPr>
            <w:r>
              <w:t>26980,00</w:t>
            </w:r>
          </w:p>
        </w:tc>
        <w:tc>
          <w:tcPr>
            <w:tcW w:w="2041" w:type="dxa"/>
          </w:tcPr>
          <w:p w:rsidR="00002E51" w:rsidRDefault="00002E51">
            <w:pPr>
              <w:pStyle w:val="ConsPlusNormal"/>
              <w:jc w:val="both"/>
            </w:pPr>
            <w:r>
              <w:t>направление средств на реконструкцию здания аэропорта "Победилово";</w:t>
            </w:r>
          </w:p>
          <w:p w:rsidR="00002E51" w:rsidRDefault="00002E51">
            <w:pPr>
              <w:pStyle w:val="ConsPlusNormal"/>
              <w:jc w:val="both"/>
            </w:pPr>
            <w:r>
              <w:t>повышение качества услуг, предоставляемых гражданам</w:t>
            </w:r>
          </w:p>
        </w:tc>
      </w:tr>
      <w:tr w:rsidR="00002E51">
        <w:tc>
          <w:tcPr>
            <w:tcW w:w="510" w:type="dxa"/>
          </w:tcPr>
          <w:p w:rsidR="00002E51" w:rsidRDefault="00002E51">
            <w:pPr>
              <w:pStyle w:val="ConsPlusNormal"/>
              <w:jc w:val="center"/>
            </w:pPr>
            <w:r>
              <w:lastRenderedPageBreak/>
              <w:t>2.</w:t>
            </w:r>
          </w:p>
        </w:tc>
        <w:tc>
          <w:tcPr>
            <w:tcW w:w="2098" w:type="dxa"/>
          </w:tcPr>
          <w:p w:rsidR="00002E51" w:rsidRDefault="00002E51">
            <w:pPr>
              <w:pStyle w:val="ConsPlusNormal"/>
            </w:pPr>
            <w:r>
              <w:t>Предоставление налоговых льгот по налогу на имущество организаций в отношении автомобильных дорог общего пользования регионального, межмуниципального или местного значения</w:t>
            </w:r>
          </w:p>
        </w:tc>
        <w:tc>
          <w:tcPr>
            <w:tcW w:w="1700" w:type="dxa"/>
          </w:tcPr>
          <w:p w:rsidR="00002E51" w:rsidRDefault="00002E51">
            <w:pPr>
              <w:pStyle w:val="ConsPlusNormal"/>
            </w:pPr>
          </w:p>
        </w:tc>
        <w:tc>
          <w:tcPr>
            <w:tcW w:w="1190" w:type="dxa"/>
          </w:tcPr>
          <w:p w:rsidR="00002E51" w:rsidRDefault="00002E51">
            <w:pPr>
              <w:pStyle w:val="ConsPlusNormal"/>
            </w:pPr>
            <w:r>
              <w:t>247102,00</w:t>
            </w:r>
          </w:p>
        </w:tc>
        <w:tc>
          <w:tcPr>
            <w:tcW w:w="1190" w:type="dxa"/>
          </w:tcPr>
          <w:p w:rsidR="00002E51" w:rsidRDefault="00002E51">
            <w:pPr>
              <w:pStyle w:val="ConsPlusNormal"/>
            </w:pPr>
            <w:r>
              <w:t>247102,00</w:t>
            </w:r>
          </w:p>
        </w:tc>
        <w:tc>
          <w:tcPr>
            <w:tcW w:w="1190" w:type="dxa"/>
          </w:tcPr>
          <w:p w:rsidR="00002E51" w:rsidRDefault="00002E51">
            <w:pPr>
              <w:pStyle w:val="ConsPlusNormal"/>
            </w:pPr>
            <w:r>
              <w:t>247102,00</w:t>
            </w:r>
          </w:p>
        </w:tc>
        <w:tc>
          <w:tcPr>
            <w:tcW w:w="1190" w:type="dxa"/>
          </w:tcPr>
          <w:p w:rsidR="00002E51" w:rsidRDefault="00002E51">
            <w:pPr>
              <w:pStyle w:val="ConsPlusNormal"/>
            </w:pPr>
            <w:r>
              <w:t>247102,00</w:t>
            </w:r>
          </w:p>
        </w:tc>
        <w:tc>
          <w:tcPr>
            <w:tcW w:w="1190" w:type="dxa"/>
          </w:tcPr>
          <w:p w:rsidR="00002E51" w:rsidRDefault="00002E51">
            <w:pPr>
              <w:pStyle w:val="ConsPlusNormal"/>
            </w:pPr>
            <w:r>
              <w:t>247102,00</w:t>
            </w:r>
          </w:p>
        </w:tc>
        <w:tc>
          <w:tcPr>
            <w:tcW w:w="1304" w:type="dxa"/>
          </w:tcPr>
          <w:p w:rsidR="00002E51" w:rsidRDefault="00002E51">
            <w:pPr>
              <w:pStyle w:val="ConsPlusNormal"/>
            </w:pPr>
            <w:r>
              <w:t>247102,00</w:t>
            </w:r>
          </w:p>
        </w:tc>
        <w:tc>
          <w:tcPr>
            <w:tcW w:w="2041" w:type="dxa"/>
          </w:tcPr>
          <w:p w:rsidR="00002E51" w:rsidRDefault="00002E51">
            <w:pPr>
              <w:pStyle w:val="ConsPlusNormal"/>
              <w:jc w:val="both"/>
            </w:pPr>
            <w:r>
              <w:t>приведение дорог в нормативное состояние</w:t>
            </w:r>
          </w:p>
        </w:tc>
      </w:tr>
    </w:tbl>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both"/>
      </w:pPr>
    </w:p>
    <w:p w:rsidR="00002E51" w:rsidRDefault="00002E51">
      <w:pPr>
        <w:pStyle w:val="ConsPlusNormal"/>
        <w:jc w:val="right"/>
        <w:outlineLvl w:val="1"/>
      </w:pPr>
      <w:r>
        <w:t>Приложение N 8</w:t>
      </w:r>
    </w:p>
    <w:p w:rsidR="00002E51" w:rsidRDefault="00002E51">
      <w:pPr>
        <w:pStyle w:val="ConsPlusNormal"/>
        <w:jc w:val="right"/>
      </w:pPr>
      <w:r>
        <w:t>к Государственной программе</w:t>
      </w:r>
    </w:p>
    <w:p w:rsidR="00002E51" w:rsidRDefault="00002E51">
      <w:pPr>
        <w:pStyle w:val="ConsPlusNormal"/>
        <w:jc w:val="both"/>
      </w:pPr>
    </w:p>
    <w:p w:rsidR="00002E51" w:rsidRDefault="00002E51">
      <w:pPr>
        <w:pStyle w:val="ConsPlusTitle"/>
        <w:jc w:val="center"/>
      </w:pPr>
      <w:bookmarkStart w:id="19" w:name="P2318"/>
      <w:bookmarkEnd w:id="19"/>
      <w:r>
        <w:t>РЕСУРСНОЕ ОБЕСПЕЧЕНИЕ</w:t>
      </w:r>
    </w:p>
    <w:p w:rsidR="00002E51" w:rsidRDefault="00002E51">
      <w:pPr>
        <w:pStyle w:val="ConsPlusTitle"/>
        <w:jc w:val="center"/>
      </w:pPr>
      <w:r>
        <w:t>РЕАЛИЗАЦИИ ГОСУДАРСТВЕННОЙ ПРОГРАММЫ</w:t>
      </w:r>
    </w:p>
    <w:p w:rsidR="00002E51" w:rsidRDefault="00002E5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2E51">
        <w:trPr>
          <w:jc w:val="center"/>
        </w:trPr>
        <w:tc>
          <w:tcPr>
            <w:tcW w:w="9294" w:type="dxa"/>
            <w:tcBorders>
              <w:top w:val="nil"/>
              <w:left w:val="single" w:sz="24" w:space="0" w:color="CED3F1"/>
              <w:bottom w:val="nil"/>
              <w:right w:val="single" w:sz="24" w:space="0" w:color="F4F3F8"/>
            </w:tcBorders>
            <w:shd w:val="clear" w:color="auto" w:fill="F4F3F8"/>
          </w:tcPr>
          <w:p w:rsidR="00002E51" w:rsidRDefault="00002E51">
            <w:pPr>
              <w:pStyle w:val="ConsPlusNormal"/>
              <w:jc w:val="center"/>
            </w:pPr>
            <w:r>
              <w:rPr>
                <w:color w:val="392C69"/>
              </w:rPr>
              <w:t>Список изменяющих документов</w:t>
            </w:r>
          </w:p>
          <w:p w:rsidR="00002E51" w:rsidRDefault="00002E51">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Кировской области от 10.08.2020 N 455-П)</w:t>
            </w:r>
          </w:p>
        </w:tc>
      </w:tr>
    </w:tbl>
    <w:p w:rsidR="00002E51" w:rsidRDefault="00002E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2324"/>
        <w:gridCol w:w="1360"/>
        <w:gridCol w:w="1360"/>
        <w:gridCol w:w="1360"/>
        <w:gridCol w:w="1360"/>
        <w:gridCol w:w="1360"/>
        <w:gridCol w:w="1531"/>
      </w:tblGrid>
      <w:tr w:rsidR="00002E51">
        <w:tc>
          <w:tcPr>
            <w:tcW w:w="510" w:type="dxa"/>
            <w:vMerge w:val="restart"/>
          </w:tcPr>
          <w:p w:rsidR="00002E51" w:rsidRDefault="00002E51">
            <w:pPr>
              <w:pStyle w:val="ConsPlusNormal"/>
              <w:jc w:val="center"/>
            </w:pPr>
            <w:r>
              <w:t xml:space="preserve">N </w:t>
            </w:r>
            <w:r>
              <w:lastRenderedPageBreak/>
              <w:t>п/п</w:t>
            </w:r>
          </w:p>
        </w:tc>
        <w:tc>
          <w:tcPr>
            <w:tcW w:w="2438" w:type="dxa"/>
            <w:vMerge w:val="restart"/>
          </w:tcPr>
          <w:p w:rsidR="00002E51" w:rsidRDefault="00002E51">
            <w:pPr>
              <w:pStyle w:val="ConsPlusNormal"/>
              <w:jc w:val="center"/>
            </w:pPr>
            <w:r>
              <w:lastRenderedPageBreak/>
              <w:t xml:space="preserve">Наименование </w:t>
            </w:r>
            <w:r>
              <w:lastRenderedPageBreak/>
              <w:t>Государственной программы, подпрограммы, отдельного мероприятия, проекта</w:t>
            </w:r>
          </w:p>
        </w:tc>
        <w:tc>
          <w:tcPr>
            <w:tcW w:w="2324" w:type="dxa"/>
            <w:vMerge w:val="restart"/>
          </w:tcPr>
          <w:p w:rsidR="00002E51" w:rsidRDefault="00002E51">
            <w:pPr>
              <w:pStyle w:val="ConsPlusNormal"/>
              <w:jc w:val="center"/>
            </w:pPr>
            <w:r>
              <w:lastRenderedPageBreak/>
              <w:t xml:space="preserve">Источник </w:t>
            </w:r>
            <w:r>
              <w:lastRenderedPageBreak/>
              <w:t>финансирования, ответственный исполнитель, соисполнитель</w:t>
            </w:r>
          </w:p>
        </w:tc>
        <w:tc>
          <w:tcPr>
            <w:tcW w:w="8331" w:type="dxa"/>
            <w:gridSpan w:val="6"/>
          </w:tcPr>
          <w:p w:rsidR="00002E51" w:rsidRDefault="00002E51">
            <w:pPr>
              <w:pStyle w:val="ConsPlusNormal"/>
              <w:jc w:val="center"/>
            </w:pPr>
            <w:r>
              <w:lastRenderedPageBreak/>
              <w:t>Расходы, тыс. рублей</w:t>
            </w:r>
          </w:p>
        </w:tc>
      </w:tr>
      <w:tr w:rsidR="00002E51">
        <w:tc>
          <w:tcPr>
            <w:tcW w:w="510" w:type="dxa"/>
            <w:vMerge/>
          </w:tcPr>
          <w:p w:rsidR="00002E51" w:rsidRDefault="00002E51"/>
        </w:tc>
        <w:tc>
          <w:tcPr>
            <w:tcW w:w="2438" w:type="dxa"/>
            <w:vMerge/>
          </w:tcPr>
          <w:p w:rsidR="00002E51" w:rsidRDefault="00002E51"/>
        </w:tc>
        <w:tc>
          <w:tcPr>
            <w:tcW w:w="2324" w:type="dxa"/>
            <w:vMerge/>
          </w:tcPr>
          <w:p w:rsidR="00002E51" w:rsidRDefault="00002E51"/>
        </w:tc>
        <w:tc>
          <w:tcPr>
            <w:tcW w:w="1360" w:type="dxa"/>
          </w:tcPr>
          <w:p w:rsidR="00002E51" w:rsidRDefault="00002E51">
            <w:pPr>
              <w:pStyle w:val="ConsPlusNormal"/>
              <w:jc w:val="center"/>
            </w:pPr>
            <w:r>
              <w:t>2020 год</w:t>
            </w:r>
          </w:p>
        </w:tc>
        <w:tc>
          <w:tcPr>
            <w:tcW w:w="1360" w:type="dxa"/>
          </w:tcPr>
          <w:p w:rsidR="00002E51" w:rsidRDefault="00002E51">
            <w:pPr>
              <w:pStyle w:val="ConsPlusNormal"/>
              <w:jc w:val="center"/>
            </w:pPr>
            <w:r>
              <w:t>2021 год</w:t>
            </w:r>
          </w:p>
        </w:tc>
        <w:tc>
          <w:tcPr>
            <w:tcW w:w="1360" w:type="dxa"/>
          </w:tcPr>
          <w:p w:rsidR="00002E51" w:rsidRDefault="00002E51">
            <w:pPr>
              <w:pStyle w:val="ConsPlusNormal"/>
              <w:jc w:val="center"/>
            </w:pPr>
            <w:r>
              <w:t>2022 год</w:t>
            </w:r>
          </w:p>
        </w:tc>
        <w:tc>
          <w:tcPr>
            <w:tcW w:w="1360" w:type="dxa"/>
          </w:tcPr>
          <w:p w:rsidR="00002E51" w:rsidRDefault="00002E51">
            <w:pPr>
              <w:pStyle w:val="ConsPlusNormal"/>
              <w:jc w:val="center"/>
            </w:pPr>
            <w:r>
              <w:t>2023 год</w:t>
            </w:r>
          </w:p>
        </w:tc>
        <w:tc>
          <w:tcPr>
            <w:tcW w:w="1360" w:type="dxa"/>
          </w:tcPr>
          <w:p w:rsidR="00002E51" w:rsidRDefault="00002E51">
            <w:pPr>
              <w:pStyle w:val="ConsPlusNormal"/>
              <w:jc w:val="center"/>
            </w:pPr>
            <w:r>
              <w:t>2024 год</w:t>
            </w:r>
          </w:p>
        </w:tc>
        <w:tc>
          <w:tcPr>
            <w:tcW w:w="1531" w:type="dxa"/>
          </w:tcPr>
          <w:p w:rsidR="00002E51" w:rsidRDefault="00002E51">
            <w:pPr>
              <w:pStyle w:val="ConsPlusNormal"/>
              <w:jc w:val="center"/>
            </w:pPr>
            <w:r>
              <w:t>итого</w:t>
            </w:r>
          </w:p>
        </w:tc>
      </w:tr>
      <w:tr w:rsidR="00002E51">
        <w:tc>
          <w:tcPr>
            <w:tcW w:w="510" w:type="dxa"/>
            <w:vMerge w:val="restart"/>
          </w:tcPr>
          <w:p w:rsidR="00002E51" w:rsidRDefault="00002E51">
            <w:pPr>
              <w:pStyle w:val="ConsPlusNormal"/>
            </w:pPr>
          </w:p>
        </w:tc>
        <w:tc>
          <w:tcPr>
            <w:tcW w:w="2438" w:type="dxa"/>
            <w:vMerge w:val="restart"/>
          </w:tcPr>
          <w:p w:rsidR="00002E51" w:rsidRDefault="00002E51">
            <w:pPr>
              <w:pStyle w:val="ConsPlusNormal"/>
            </w:pPr>
            <w:r>
              <w:t>Государственная программа Кировской области "Развитие транспортной системы"</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8804734,85</w:t>
            </w:r>
          </w:p>
        </w:tc>
        <w:tc>
          <w:tcPr>
            <w:tcW w:w="1360" w:type="dxa"/>
          </w:tcPr>
          <w:p w:rsidR="00002E51" w:rsidRDefault="00002E51">
            <w:pPr>
              <w:pStyle w:val="ConsPlusNormal"/>
              <w:jc w:val="center"/>
            </w:pPr>
            <w:r>
              <w:t>9476085,82</w:t>
            </w:r>
          </w:p>
        </w:tc>
        <w:tc>
          <w:tcPr>
            <w:tcW w:w="1360" w:type="dxa"/>
          </w:tcPr>
          <w:p w:rsidR="00002E51" w:rsidRDefault="00002E51">
            <w:pPr>
              <w:pStyle w:val="ConsPlusNormal"/>
              <w:jc w:val="center"/>
            </w:pPr>
            <w:r>
              <w:t>9167323,52</w:t>
            </w:r>
          </w:p>
        </w:tc>
        <w:tc>
          <w:tcPr>
            <w:tcW w:w="1360" w:type="dxa"/>
          </w:tcPr>
          <w:p w:rsidR="00002E51" w:rsidRDefault="00002E51">
            <w:pPr>
              <w:pStyle w:val="ConsPlusNormal"/>
              <w:jc w:val="center"/>
            </w:pPr>
            <w:r>
              <w:t>7531079,72</w:t>
            </w:r>
          </w:p>
        </w:tc>
        <w:tc>
          <w:tcPr>
            <w:tcW w:w="1360" w:type="dxa"/>
          </w:tcPr>
          <w:p w:rsidR="00002E51" w:rsidRDefault="00002E51">
            <w:pPr>
              <w:pStyle w:val="ConsPlusNormal"/>
              <w:jc w:val="center"/>
            </w:pPr>
            <w:r>
              <w:t>7525028,44</w:t>
            </w:r>
          </w:p>
        </w:tc>
        <w:tc>
          <w:tcPr>
            <w:tcW w:w="1531" w:type="dxa"/>
          </w:tcPr>
          <w:p w:rsidR="00002E51" w:rsidRDefault="00002E51">
            <w:pPr>
              <w:pStyle w:val="ConsPlusNormal"/>
              <w:jc w:val="center"/>
            </w:pPr>
            <w:r>
              <w:t>42504252,35</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федеральный бюджет</w:t>
            </w:r>
          </w:p>
        </w:tc>
        <w:tc>
          <w:tcPr>
            <w:tcW w:w="1360" w:type="dxa"/>
          </w:tcPr>
          <w:p w:rsidR="00002E51" w:rsidRDefault="00002E51">
            <w:pPr>
              <w:pStyle w:val="ConsPlusNormal"/>
              <w:jc w:val="center"/>
            </w:pPr>
            <w:r>
              <w:t>900000,00</w:t>
            </w:r>
          </w:p>
        </w:tc>
        <w:tc>
          <w:tcPr>
            <w:tcW w:w="1360" w:type="dxa"/>
          </w:tcPr>
          <w:p w:rsidR="00002E51" w:rsidRDefault="00002E51">
            <w:pPr>
              <w:pStyle w:val="ConsPlusNormal"/>
              <w:jc w:val="center"/>
            </w:pPr>
            <w:r>
              <w:t>1700000,00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2720000,00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900000,00</w:t>
            </w:r>
          </w:p>
        </w:tc>
        <w:tc>
          <w:tcPr>
            <w:tcW w:w="1360" w:type="dxa"/>
          </w:tcPr>
          <w:p w:rsidR="00002E51" w:rsidRDefault="00002E51">
            <w:pPr>
              <w:pStyle w:val="ConsPlusNormal"/>
              <w:jc w:val="center"/>
            </w:pPr>
            <w:r>
              <w:t>1700000,00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2720000,00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областной бюджет </w:t>
            </w:r>
            <w:hyperlink w:anchor="P2779" w:history="1">
              <w:r>
                <w:rPr>
                  <w:color w:val="0000FF"/>
                </w:rPr>
                <w:t>&lt;*&gt;</w:t>
              </w:r>
            </w:hyperlink>
          </w:p>
        </w:tc>
        <w:tc>
          <w:tcPr>
            <w:tcW w:w="1360" w:type="dxa"/>
          </w:tcPr>
          <w:p w:rsidR="00002E51" w:rsidRDefault="00002E51">
            <w:pPr>
              <w:pStyle w:val="ConsPlusNormal"/>
              <w:jc w:val="center"/>
            </w:pPr>
            <w:r>
              <w:t>7449085,54</w:t>
            </w:r>
          </w:p>
        </w:tc>
        <w:tc>
          <w:tcPr>
            <w:tcW w:w="1360" w:type="dxa"/>
          </w:tcPr>
          <w:p w:rsidR="00002E51" w:rsidRDefault="00002E51">
            <w:pPr>
              <w:pStyle w:val="ConsPlusNormal"/>
              <w:jc w:val="center"/>
            </w:pPr>
            <w:r>
              <w:t>7235116,80</w:t>
            </w:r>
          </w:p>
        </w:tc>
        <w:tc>
          <w:tcPr>
            <w:tcW w:w="1360" w:type="dxa"/>
          </w:tcPr>
          <w:p w:rsidR="00002E51" w:rsidRDefault="00002E51">
            <w:pPr>
              <w:pStyle w:val="ConsPlusNormal"/>
              <w:jc w:val="center"/>
            </w:pPr>
            <w:r>
              <w:t>8504743,30</w:t>
            </w:r>
          </w:p>
        </w:tc>
        <w:tc>
          <w:tcPr>
            <w:tcW w:w="1360" w:type="dxa"/>
          </w:tcPr>
          <w:p w:rsidR="00002E51" w:rsidRDefault="00002E51">
            <w:pPr>
              <w:pStyle w:val="ConsPlusNormal"/>
              <w:jc w:val="center"/>
            </w:pPr>
            <w:r>
              <w:t>6990233,90</w:t>
            </w:r>
          </w:p>
        </w:tc>
        <w:tc>
          <w:tcPr>
            <w:tcW w:w="1360" w:type="dxa"/>
          </w:tcPr>
          <w:p w:rsidR="00002E51" w:rsidRDefault="00002E51">
            <w:pPr>
              <w:pStyle w:val="ConsPlusNormal"/>
              <w:jc w:val="center"/>
            </w:pPr>
            <w:r>
              <w:t>6990233,90</w:t>
            </w:r>
          </w:p>
        </w:tc>
        <w:tc>
          <w:tcPr>
            <w:tcW w:w="1531" w:type="dxa"/>
          </w:tcPr>
          <w:p w:rsidR="00002E51" w:rsidRDefault="00002E51">
            <w:pPr>
              <w:pStyle w:val="ConsPlusNormal"/>
              <w:jc w:val="center"/>
            </w:pPr>
            <w:r>
              <w:t>37169413,44</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w:t>
            </w: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531" w:type="dxa"/>
          </w:tcPr>
          <w:p w:rsidR="00002E51" w:rsidRDefault="00002E51">
            <w:pPr>
              <w:pStyle w:val="ConsPlusNormal"/>
            </w:pP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министерство транспорта Кировской области </w:t>
            </w:r>
            <w:hyperlink w:anchor="P2779" w:history="1">
              <w:r>
                <w:rPr>
                  <w:color w:val="0000FF"/>
                </w:rPr>
                <w:t>&lt;*&gt;</w:t>
              </w:r>
            </w:hyperlink>
          </w:p>
        </w:tc>
        <w:tc>
          <w:tcPr>
            <w:tcW w:w="1360" w:type="dxa"/>
          </w:tcPr>
          <w:p w:rsidR="00002E51" w:rsidRDefault="00002E51">
            <w:pPr>
              <w:pStyle w:val="ConsPlusNormal"/>
              <w:jc w:val="center"/>
            </w:pPr>
            <w:r>
              <w:t>7193904,84</w:t>
            </w:r>
          </w:p>
        </w:tc>
        <w:tc>
          <w:tcPr>
            <w:tcW w:w="1360" w:type="dxa"/>
          </w:tcPr>
          <w:p w:rsidR="00002E51" w:rsidRDefault="00002E51">
            <w:pPr>
              <w:pStyle w:val="ConsPlusNormal"/>
              <w:jc w:val="center"/>
            </w:pPr>
            <w:r>
              <w:t>7161953,50</w:t>
            </w:r>
          </w:p>
        </w:tc>
        <w:tc>
          <w:tcPr>
            <w:tcW w:w="1360" w:type="dxa"/>
          </w:tcPr>
          <w:p w:rsidR="00002E51" w:rsidRDefault="00002E51">
            <w:pPr>
              <w:pStyle w:val="ConsPlusNormal"/>
              <w:jc w:val="center"/>
            </w:pPr>
            <w:r>
              <w:t>8431499,80</w:t>
            </w:r>
          </w:p>
        </w:tc>
        <w:tc>
          <w:tcPr>
            <w:tcW w:w="1360" w:type="dxa"/>
          </w:tcPr>
          <w:p w:rsidR="00002E51" w:rsidRDefault="00002E51">
            <w:pPr>
              <w:pStyle w:val="ConsPlusNormal"/>
              <w:jc w:val="center"/>
            </w:pPr>
            <w:r>
              <w:t>6917270,40</w:t>
            </w:r>
          </w:p>
        </w:tc>
        <w:tc>
          <w:tcPr>
            <w:tcW w:w="1360" w:type="dxa"/>
          </w:tcPr>
          <w:p w:rsidR="00002E51" w:rsidRDefault="00002E51">
            <w:pPr>
              <w:pStyle w:val="ConsPlusNormal"/>
              <w:jc w:val="center"/>
            </w:pPr>
            <w:r>
              <w:t>6917270,40</w:t>
            </w:r>
          </w:p>
        </w:tc>
        <w:tc>
          <w:tcPr>
            <w:tcW w:w="1531" w:type="dxa"/>
          </w:tcPr>
          <w:p w:rsidR="00002E51" w:rsidRDefault="00002E51">
            <w:pPr>
              <w:pStyle w:val="ConsPlusNormal"/>
              <w:jc w:val="center"/>
            </w:pPr>
            <w:r>
              <w:t>36621898,94</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информационных технологий и связи Кировской области</w:t>
            </w:r>
          </w:p>
        </w:tc>
        <w:tc>
          <w:tcPr>
            <w:tcW w:w="1360" w:type="dxa"/>
          </w:tcPr>
          <w:p w:rsidR="00002E51" w:rsidRDefault="00002E51">
            <w:pPr>
              <w:pStyle w:val="ConsPlusNormal"/>
              <w:jc w:val="center"/>
            </w:pPr>
            <w:r>
              <w:t>254000,70</w:t>
            </w:r>
          </w:p>
        </w:tc>
        <w:tc>
          <w:tcPr>
            <w:tcW w:w="1360" w:type="dxa"/>
          </w:tcPr>
          <w:p w:rsidR="00002E51" w:rsidRDefault="00002E51">
            <w:pPr>
              <w:pStyle w:val="ConsPlusNormal"/>
              <w:jc w:val="center"/>
            </w:pPr>
            <w:r>
              <w:t>72883,30</w:t>
            </w:r>
          </w:p>
        </w:tc>
        <w:tc>
          <w:tcPr>
            <w:tcW w:w="1360" w:type="dxa"/>
          </w:tcPr>
          <w:p w:rsidR="00002E51" w:rsidRDefault="00002E51">
            <w:pPr>
              <w:pStyle w:val="ConsPlusNormal"/>
              <w:jc w:val="center"/>
            </w:pPr>
            <w:r>
              <w:t>72963,50</w:t>
            </w:r>
          </w:p>
        </w:tc>
        <w:tc>
          <w:tcPr>
            <w:tcW w:w="1360" w:type="dxa"/>
          </w:tcPr>
          <w:p w:rsidR="00002E51" w:rsidRDefault="00002E51">
            <w:pPr>
              <w:pStyle w:val="ConsPlusNormal"/>
              <w:jc w:val="center"/>
            </w:pPr>
            <w:r>
              <w:t>72963,50</w:t>
            </w:r>
          </w:p>
        </w:tc>
        <w:tc>
          <w:tcPr>
            <w:tcW w:w="1360" w:type="dxa"/>
          </w:tcPr>
          <w:p w:rsidR="00002E51" w:rsidRDefault="00002E51">
            <w:pPr>
              <w:pStyle w:val="ConsPlusNormal"/>
              <w:jc w:val="center"/>
            </w:pPr>
            <w:r>
              <w:t>72963,50</w:t>
            </w:r>
          </w:p>
        </w:tc>
        <w:tc>
          <w:tcPr>
            <w:tcW w:w="1531" w:type="dxa"/>
          </w:tcPr>
          <w:p w:rsidR="00002E51" w:rsidRDefault="00002E51">
            <w:pPr>
              <w:pStyle w:val="ConsPlusNormal"/>
              <w:jc w:val="center"/>
            </w:pPr>
            <w:r>
              <w:t>545774,50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здравоохранения Кировской области</w:t>
            </w:r>
          </w:p>
        </w:tc>
        <w:tc>
          <w:tcPr>
            <w:tcW w:w="1360" w:type="dxa"/>
          </w:tcPr>
          <w:p w:rsidR="00002E51" w:rsidRDefault="00002E51">
            <w:pPr>
              <w:pStyle w:val="ConsPlusNormal"/>
              <w:jc w:val="center"/>
            </w:pPr>
            <w:r>
              <w:t>900,00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900,00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образования Кировской области</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280,000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840,00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администрация Губернатора и Правительства Кировской области</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управление массовых коммуникаций Кировской области</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налоговый расход - консолидированный бюджет</w:t>
            </w:r>
          </w:p>
        </w:tc>
        <w:tc>
          <w:tcPr>
            <w:tcW w:w="1360" w:type="dxa"/>
          </w:tcPr>
          <w:p w:rsidR="00002E51" w:rsidRDefault="00002E51">
            <w:pPr>
              <w:pStyle w:val="ConsPlusNormal"/>
              <w:jc w:val="center"/>
            </w:pPr>
            <w:r>
              <w:t>252424,00</w:t>
            </w:r>
          </w:p>
        </w:tc>
        <w:tc>
          <w:tcPr>
            <w:tcW w:w="1360" w:type="dxa"/>
          </w:tcPr>
          <w:p w:rsidR="00002E51" w:rsidRDefault="00002E51">
            <w:pPr>
              <w:pStyle w:val="ConsPlusNormal"/>
              <w:jc w:val="center"/>
            </w:pPr>
            <w:r>
              <w:t>254947,00</w:t>
            </w:r>
          </w:p>
        </w:tc>
        <w:tc>
          <w:tcPr>
            <w:tcW w:w="1360" w:type="dxa"/>
          </w:tcPr>
          <w:p w:rsidR="00002E51" w:rsidRDefault="00002E51">
            <w:pPr>
              <w:pStyle w:val="ConsPlusNormal"/>
              <w:jc w:val="center"/>
            </w:pPr>
            <w:r>
              <w:t>257497,00</w:t>
            </w:r>
          </w:p>
        </w:tc>
        <w:tc>
          <w:tcPr>
            <w:tcW w:w="1360" w:type="dxa"/>
          </w:tcPr>
          <w:p w:rsidR="00002E51" w:rsidRDefault="00002E51">
            <w:pPr>
              <w:pStyle w:val="ConsPlusNormal"/>
              <w:jc w:val="center"/>
            </w:pPr>
            <w:r>
              <w:t>257497,00</w:t>
            </w:r>
          </w:p>
        </w:tc>
        <w:tc>
          <w:tcPr>
            <w:tcW w:w="1360" w:type="dxa"/>
          </w:tcPr>
          <w:p w:rsidR="00002E51" w:rsidRDefault="00002E51">
            <w:pPr>
              <w:pStyle w:val="ConsPlusNormal"/>
              <w:jc w:val="center"/>
            </w:pPr>
            <w:r>
              <w:t>257497,00</w:t>
            </w:r>
          </w:p>
        </w:tc>
        <w:tc>
          <w:tcPr>
            <w:tcW w:w="1531" w:type="dxa"/>
          </w:tcPr>
          <w:p w:rsidR="00002E51" w:rsidRDefault="00002E51">
            <w:pPr>
              <w:pStyle w:val="ConsPlusNormal"/>
              <w:jc w:val="center"/>
            </w:pPr>
            <w:r>
              <w:t>1279862,00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местный бюджет</w:t>
            </w:r>
          </w:p>
        </w:tc>
        <w:tc>
          <w:tcPr>
            <w:tcW w:w="1360" w:type="dxa"/>
          </w:tcPr>
          <w:p w:rsidR="00002E51" w:rsidRDefault="00002E51">
            <w:pPr>
              <w:pStyle w:val="ConsPlusNormal"/>
              <w:jc w:val="center"/>
            </w:pPr>
            <w:r>
              <w:t>165666,74</w:t>
            </w:r>
          </w:p>
        </w:tc>
        <w:tc>
          <w:tcPr>
            <w:tcW w:w="1360" w:type="dxa"/>
          </w:tcPr>
          <w:p w:rsidR="00002E51" w:rsidRDefault="00002E51">
            <w:pPr>
              <w:pStyle w:val="ConsPlusNormal"/>
              <w:jc w:val="center"/>
            </w:pPr>
            <w:r>
              <w:t>249847,60</w:t>
            </w:r>
          </w:p>
        </w:tc>
        <w:tc>
          <w:tcPr>
            <w:tcW w:w="1360" w:type="dxa"/>
          </w:tcPr>
          <w:p w:rsidR="00002E51" w:rsidRDefault="00002E51">
            <w:pPr>
              <w:pStyle w:val="ConsPlusNormal"/>
              <w:jc w:val="center"/>
            </w:pPr>
            <w:r>
              <w:t>249847,60</w:t>
            </w:r>
          </w:p>
        </w:tc>
        <w:tc>
          <w:tcPr>
            <w:tcW w:w="1360" w:type="dxa"/>
          </w:tcPr>
          <w:p w:rsidR="00002E51" w:rsidRDefault="00002E51">
            <w:pPr>
              <w:pStyle w:val="ConsPlusNormal"/>
              <w:jc w:val="center"/>
            </w:pPr>
            <w:r>
              <w:t>249847,60</w:t>
            </w:r>
          </w:p>
        </w:tc>
        <w:tc>
          <w:tcPr>
            <w:tcW w:w="1360" w:type="dxa"/>
          </w:tcPr>
          <w:p w:rsidR="00002E51" w:rsidRDefault="00002E51">
            <w:pPr>
              <w:pStyle w:val="ConsPlusNormal"/>
              <w:jc w:val="center"/>
            </w:pPr>
            <w:r>
              <w:t>249847,60</w:t>
            </w:r>
          </w:p>
        </w:tc>
        <w:tc>
          <w:tcPr>
            <w:tcW w:w="1531" w:type="dxa"/>
          </w:tcPr>
          <w:p w:rsidR="00002E51" w:rsidRDefault="00002E51">
            <w:pPr>
              <w:pStyle w:val="ConsPlusNormal"/>
              <w:jc w:val="center"/>
            </w:pPr>
            <w:r>
              <w:t>1165057,14</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внебюджетные источники</w:t>
            </w:r>
          </w:p>
        </w:tc>
        <w:tc>
          <w:tcPr>
            <w:tcW w:w="1360" w:type="dxa"/>
          </w:tcPr>
          <w:p w:rsidR="00002E51" w:rsidRDefault="00002E51">
            <w:pPr>
              <w:pStyle w:val="ConsPlusNormal"/>
              <w:jc w:val="center"/>
            </w:pPr>
            <w:r>
              <w:t>37558,57</w:t>
            </w:r>
          </w:p>
        </w:tc>
        <w:tc>
          <w:tcPr>
            <w:tcW w:w="1360" w:type="dxa"/>
          </w:tcPr>
          <w:p w:rsidR="00002E51" w:rsidRDefault="00002E51">
            <w:pPr>
              <w:pStyle w:val="ConsPlusNormal"/>
              <w:jc w:val="center"/>
            </w:pPr>
            <w:r>
              <w:t>36174,42</w:t>
            </w:r>
          </w:p>
        </w:tc>
        <w:tc>
          <w:tcPr>
            <w:tcW w:w="1360" w:type="dxa"/>
          </w:tcPr>
          <w:p w:rsidR="00002E51" w:rsidRDefault="00002E51">
            <w:pPr>
              <w:pStyle w:val="ConsPlusNormal"/>
              <w:jc w:val="center"/>
            </w:pPr>
            <w:r>
              <w:t>35235,62</w:t>
            </w:r>
          </w:p>
        </w:tc>
        <w:tc>
          <w:tcPr>
            <w:tcW w:w="1360" w:type="dxa"/>
          </w:tcPr>
          <w:p w:rsidR="00002E51" w:rsidRDefault="00002E51">
            <w:pPr>
              <w:pStyle w:val="ConsPlusNormal"/>
              <w:jc w:val="center"/>
            </w:pPr>
            <w:r>
              <w:t>33501,22</w:t>
            </w:r>
          </w:p>
        </w:tc>
        <w:tc>
          <w:tcPr>
            <w:tcW w:w="1360" w:type="dxa"/>
          </w:tcPr>
          <w:p w:rsidR="00002E51" w:rsidRDefault="00002E51">
            <w:pPr>
              <w:pStyle w:val="ConsPlusNormal"/>
              <w:jc w:val="center"/>
            </w:pPr>
            <w:r>
              <w:t>27449,94</w:t>
            </w:r>
          </w:p>
        </w:tc>
        <w:tc>
          <w:tcPr>
            <w:tcW w:w="1531" w:type="dxa"/>
          </w:tcPr>
          <w:p w:rsidR="00002E51" w:rsidRDefault="00002E51">
            <w:pPr>
              <w:pStyle w:val="ConsPlusNormal"/>
              <w:jc w:val="center"/>
            </w:pPr>
            <w:r>
              <w:t>169919,77</w:t>
            </w:r>
          </w:p>
        </w:tc>
      </w:tr>
      <w:tr w:rsidR="00002E51">
        <w:tc>
          <w:tcPr>
            <w:tcW w:w="510" w:type="dxa"/>
            <w:vMerge w:val="restart"/>
          </w:tcPr>
          <w:p w:rsidR="00002E51" w:rsidRDefault="00002E51">
            <w:pPr>
              <w:pStyle w:val="ConsPlusNormal"/>
              <w:jc w:val="center"/>
            </w:pPr>
            <w:r>
              <w:t>1.</w:t>
            </w:r>
          </w:p>
        </w:tc>
        <w:tc>
          <w:tcPr>
            <w:tcW w:w="2438" w:type="dxa"/>
            <w:vMerge w:val="restart"/>
          </w:tcPr>
          <w:p w:rsidR="00002E51" w:rsidRDefault="00002E51">
            <w:pPr>
              <w:pStyle w:val="ConsPlusNormal"/>
            </w:pPr>
            <w:r>
              <w:t>Отдельное мероприятие "Развитие дорожного хозяйства Кировской области"</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5074751,18</w:t>
            </w:r>
          </w:p>
        </w:tc>
        <w:tc>
          <w:tcPr>
            <w:tcW w:w="1360" w:type="dxa"/>
          </w:tcPr>
          <w:p w:rsidR="00002E51" w:rsidRDefault="00002E51">
            <w:pPr>
              <w:pStyle w:val="ConsPlusNormal"/>
              <w:jc w:val="center"/>
            </w:pPr>
            <w:r>
              <w:t>5123412,20</w:t>
            </w:r>
          </w:p>
        </w:tc>
        <w:tc>
          <w:tcPr>
            <w:tcW w:w="1360" w:type="dxa"/>
          </w:tcPr>
          <w:p w:rsidR="00002E51" w:rsidRDefault="00002E51">
            <w:pPr>
              <w:pStyle w:val="ConsPlusNormal"/>
              <w:jc w:val="center"/>
            </w:pPr>
            <w:r>
              <w:t>4017603,70</w:t>
            </w:r>
          </w:p>
        </w:tc>
        <w:tc>
          <w:tcPr>
            <w:tcW w:w="1360" w:type="dxa"/>
          </w:tcPr>
          <w:p w:rsidR="00002E51" w:rsidRDefault="00002E51">
            <w:pPr>
              <w:pStyle w:val="ConsPlusNormal"/>
              <w:jc w:val="center"/>
            </w:pPr>
            <w:r>
              <w:t>4055944,70</w:t>
            </w:r>
          </w:p>
        </w:tc>
        <w:tc>
          <w:tcPr>
            <w:tcW w:w="1360" w:type="dxa"/>
          </w:tcPr>
          <w:p w:rsidR="00002E51" w:rsidRDefault="00002E51">
            <w:pPr>
              <w:pStyle w:val="ConsPlusNormal"/>
              <w:jc w:val="center"/>
            </w:pPr>
            <w:r>
              <w:t>4055944,70</w:t>
            </w:r>
          </w:p>
        </w:tc>
        <w:tc>
          <w:tcPr>
            <w:tcW w:w="1531" w:type="dxa"/>
          </w:tcPr>
          <w:p w:rsidR="00002E51" w:rsidRDefault="00002E51">
            <w:pPr>
              <w:pStyle w:val="ConsPlusNormal"/>
              <w:jc w:val="center"/>
            </w:pPr>
            <w:r>
              <w:t>22327656,48</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федеральный бюджет</w:t>
            </w:r>
          </w:p>
        </w:tc>
        <w:tc>
          <w:tcPr>
            <w:tcW w:w="1360" w:type="dxa"/>
          </w:tcPr>
          <w:p w:rsidR="00002E51" w:rsidRDefault="00002E51">
            <w:pPr>
              <w:pStyle w:val="ConsPlusNormal"/>
              <w:jc w:val="center"/>
            </w:pPr>
            <w:r>
              <w:t>100000,00</w:t>
            </w:r>
          </w:p>
        </w:tc>
        <w:tc>
          <w:tcPr>
            <w:tcW w:w="1360" w:type="dxa"/>
          </w:tcPr>
          <w:p w:rsidR="00002E51" w:rsidRDefault="00002E51">
            <w:pPr>
              <w:pStyle w:val="ConsPlusNormal"/>
              <w:jc w:val="center"/>
            </w:pPr>
            <w:r>
              <w:t>900000,00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1000000,00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100000,00</w:t>
            </w:r>
          </w:p>
        </w:tc>
        <w:tc>
          <w:tcPr>
            <w:tcW w:w="1360" w:type="dxa"/>
          </w:tcPr>
          <w:p w:rsidR="00002E51" w:rsidRDefault="00002E51">
            <w:pPr>
              <w:pStyle w:val="ConsPlusNormal"/>
              <w:jc w:val="center"/>
            </w:pPr>
            <w:r>
              <w:t>900000,00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1000000,00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4912084,44</w:t>
            </w:r>
          </w:p>
        </w:tc>
        <w:tc>
          <w:tcPr>
            <w:tcW w:w="1360" w:type="dxa"/>
          </w:tcPr>
          <w:p w:rsidR="00002E51" w:rsidRDefault="00002E51">
            <w:pPr>
              <w:pStyle w:val="ConsPlusNormal"/>
              <w:jc w:val="center"/>
            </w:pPr>
            <w:r>
              <w:t>4173564,60</w:t>
            </w:r>
          </w:p>
        </w:tc>
        <w:tc>
          <w:tcPr>
            <w:tcW w:w="1360" w:type="dxa"/>
          </w:tcPr>
          <w:p w:rsidR="00002E51" w:rsidRDefault="00002E51">
            <w:pPr>
              <w:pStyle w:val="ConsPlusNormal"/>
              <w:jc w:val="center"/>
            </w:pPr>
            <w:r>
              <w:t>3967756,10</w:t>
            </w:r>
          </w:p>
        </w:tc>
        <w:tc>
          <w:tcPr>
            <w:tcW w:w="1360" w:type="dxa"/>
          </w:tcPr>
          <w:p w:rsidR="00002E51" w:rsidRDefault="00002E51">
            <w:pPr>
              <w:pStyle w:val="ConsPlusNormal"/>
              <w:jc w:val="center"/>
            </w:pPr>
            <w:r>
              <w:t>4006097,10</w:t>
            </w:r>
          </w:p>
        </w:tc>
        <w:tc>
          <w:tcPr>
            <w:tcW w:w="1360" w:type="dxa"/>
          </w:tcPr>
          <w:p w:rsidR="00002E51" w:rsidRDefault="00002E51">
            <w:pPr>
              <w:pStyle w:val="ConsPlusNormal"/>
              <w:jc w:val="center"/>
            </w:pPr>
            <w:r>
              <w:t>4006097,10</w:t>
            </w:r>
          </w:p>
        </w:tc>
        <w:tc>
          <w:tcPr>
            <w:tcW w:w="1531" w:type="dxa"/>
          </w:tcPr>
          <w:p w:rsidR="00002E51" w:rsidRDefault="00002E51">
            <w:pPr>
              <w:pStyle w:val="ConsPlusNormal"/>
              <w:jc w:val="center"/>
            </w:pPr>
            <w:r>
              <w:t>21065599,34</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w:t>
            </w: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531" w:type="dxa"/>
          </w:tcPr>
          <w:p w:rsidR="00002E51" w:rsidRDefault="00002E51">
            <w:pPr>
              <w:pStyle w:val="ConsPlusNormal"/>
            </w:pP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транспорта Кировской области</w:t>
            </w:r>
          </w:p>
        </w:tc>
        <w:tc>
          <w:tcPr>
            <w:tcW w:w="1360" w:type="dxa"/>
          </w:tcPr>
          <w:p w:rsidR="00002E51" w:rsidRDefault="00002E51">
            <w:pPr>
              <w:pStyle w:val="ConsPlusNormal"/>
              <w:jc w:val="center"/>
            </w:pPr>
            <w:r>
              <w:t>4843583,74</w:t>
            </w:r>
          </w:p>
        </w:tc>
        <w:tc>
          <w:tcPr>
            <w:tcW w:w="1360" w:type="dxa"/>
          </w:tcPr>
          <w:p w:rsidR="00002E51" w:rsidRDefault="00002E51">
            <w:pPr>
              <w:pStyle w:val="ConsPlusNormal"/>
              <w:jc w:val="center"/>
            </w:pPr>
            <w:r>
              <w:t>4100681,30</w:t>
            </w:r>
          </w:p>
        </w:tc>
        <w:tc>
          <w:tcPr>
            <w:tcW w:w="1360" w:type="dxa"/>
          </w:tcPr>
          <w:p w:rsidR="00002E51" w:rsidRDefault="00002E51">
            <w:pPr>
              <w:pStyle w:val="ConsPlusNormal"/>
              <w:jc w:val="center"/>
            </w:pPr>
            <w:r>
              <w:t>3894792,60</w:t>
            </w:r>
          </w:p>
        </w:tc>
        <w:tc>
          <w:tcPr>
            <w:tcW w:w="1360" w:type="dxa"/>
          </w:tcPr>
          <w:p w:rsidR="00002E51" w:rsidRDefault="00002E51">
            <w:pPr>
              <w:pStyle w:val="ConsPlusNormal"/>
              <w:jc w:val="center"/>
            </w:pPr>
            <w:r>
              <w:t>3933133,60</w:t>
            </w:r>
          </w:p>
        </w:tc>
        <w:tc>
          <w:tcPr>
            <w:tcW w:w="1360" w:type="dxa"/>
          </w:tcPr>
          <w:p w:rsidR="00002E51" w:rsidRDefault="00002E51">
            <w:pPr>
              <w:pStyle w:val="ConsPlusNormal"/>
              <w:jc w:val="center"/>
            </w:pPr>
            <w:r>
              <w:t>3933133,60</w:t>
            </w:r>
          </w:p>
        </w:tc>
        <w:tc>
          <w:tcPr>
            <w:tcW w:w="1531" w:type="dxa"/>
          </w:tcPr>
          <w:p w:rsidR="00002E51" w:rsidRDefault="00002E51">
            <w:pPr>
              <w:pStyle w:val="ConsPlusNormal"/>
              <w:jc w:val="center"/>
            </w:pPr>
            <w:r>
              <w:t>20705324,84</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министерство </w:t>
            </w:r>
            <w:r>
              <w:lastRenderedPageBreak/>
              <w:t>информационных технологий и связи Кировской области</w:t>
            </w:r>
          </w:p>
        </w:tc>
        <w:tc>
          <w:tcPr>
            <w:tcW w:w="1360" w:type="dxa"/>
          </w:tcPr>
          <w:p w:rsidR="00002E51" w:rsidRDefault="00002E51">
            <w:pPr>
              <w:pStyle w:val="ConsPlusNormal"/>
              <w:jc w:val="center"/>
            </w:pPr>
            <w:r>
              <w:lastRenderedPageBreak/>
              <w:t>68500,70</w:t>
            </w:r>
          </w:p>
        </w:tc>
        <w:tc>
          <w:tcPr>
            <w:tcW w:w="1360" w:type="dxa"/>
          </w:tcPr>
          <w:p w:rsidR="00002E51" w:rsidRDefault="00002E51">
            <w:pPr>
              <w:pStyle w:val="ConsPlusNormal"/>
              <w:jc w:val="center"/>
            </w:pPr>
            <w:r>
              <w:t>72883,30</w:t>
            </w:r>
          </w:p>
        </w:tc>
        <w:tc>
          <w:tcPr>
            <w:tcW w:w="1360" w:type="dxa"/>
          </w:tcPr>
          <w:p w:rsidR="00002E51" w:rsidRDefault="00002E51">
            <w:pPr>
              <w:pStyle w:val="ConsPlusNormal"/>
              <w:jc w:val="center"/>
            </w:pPr>
            <w:r>
              <w:t>72963,50</w:t>
            </w:r>
          </w:p>
        </w:tc>
        <w:tc>
          <w:tcPr>
            <w:tcW w:w="1360" w:type="dxa"/>
          </w:tcPr>
          <w:p w:rsidR="00002E51" w:rsidRDefault="00002E51">
            <w:pPr>
              <w:pStyle w:val="ConsPlusNormal"/>
              <w:jc w:val="center"/>
            </w:pPr>
            <w:r>
              <w:t>72963,50</w:t>
            </w:r>
          </w:p>
        </w:tc>
        <w:tc>
          <w:tcPr>
            <w:tcW w:w="1360" w:type="dxa"/>
          </w:tcPr>
          <w:p w:rsidR="00002E51" w:rsidRDefault="00002E51">
            <w:pPr>
              <w:pStyle w:val="ConsPlusNormal"/>
              <w:jc w:val="center"/>
            </w:pPr>
            <w:r>
              <w:t>72963,50</w:t>
            </w:r>
          </w:p>
        </w:tc>
        <w:tc>
          <w:tcPr>
            <w:tcW w:w="1531" w:type="dxa"/>
          </w:tcPr>
          <w:p w:rsidR="00002E51" w:rsidRDefault="00002E51">
            <w:pPr>
              <w:pStyle w:val="ConsPlusNormal"/>
              <w:jc w:val="center"/>
            </w:pPr>
            <w:r>
              <w:t>360274,50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местный бюджет</w:t>
            </w:r>
          </w:p>
        </w:tc>
        <w:tc>
          <w:tcPr>
            <w:tcW w:w="1360" w:type="dxa"/>
          </w:tcPr>
          <w:p w:rsidR="00002E51" w:rsidRDefault="00002E51">
            <w:pPr>
              <w:pStyle w:val="ConsPlusNormal"/>
              <w:jc w:val="center"/>
            </w:pPr>
            <w:r>
              <w:t>62666,74</w:t>
            </w:r>
          </w:p>
        </w:tc>
        <w:tc>
          <w:tcPr>
            <w:tcW w:w="1360" w:type="dxa"/>
          </w:tcPr>
          <w:p w:rsidR="00002E51" w:rsidRDefault="00002E51">
            <w:pPr>
              <w:pStyle w:val="ConsPlusNormal"/>
              <w:jc w:val="center"/>
            </w:pPr>
            <w:r>
              <w:t>49847,60</w:t>
            </w:r>
          </w:p>
        </w:tc>
        <w:tc>
          <w:tcPr>
            <w:tcW w:w="1360" w:type="dxa"/>
          </w:tcPr>
          <w:p w:rsidR="00002E51" w:rsidRDefault="00002E51">
            <w:pPr>
              <w:pStyle w:val="ConsPlusNormal"/>
              <w:jc w:val="center"/>
            </w:pPr>
            <w:r>
              <w:t>49847,60</w:t>
            </w:r>
          </w:p>
        </w:tc>
        <w:tc>
          <w:tcPr>
            <w:tcW w:w="1360" w:type="dxa"/>
          </w:tcPr>
          <w:p w:rsidR="00002E51" w:rsidRDefault="00002E51">
            <w:pPr>
              <w:pStyle w:val="ConsPlusNormal"/>
              <w:jc w:val="center"/>
            </w:pPr>
            <w:r>
              <w:t>49847,60</w:t>
            </w:r>
          </w:p>
        </w:tc>
        <w:tc>
          <w:tcPr>
            <w:tcW w:w="1360" w:type="dxa"/>
          </w:tcPr>
          <w:p w:rsidR="00002E51" w:rsidRDefault="00002E51">
            <w:pPr>
              <w:pStyle w:val="ConsPlusNormal"/>
              <w:jc w:val="center"/>
            </w:pPr>
            <w:r>
              <w:t>49847,60</w:t>
            </w:r>
          </w:p>
        </w:tc>
        <w:tc>
          <w:tcPr>
            <w:tcW w:w="1531" w:type="dxa"/>
          </w:tcPr>
          <w:p w:rsidR="00002E51" w:rsidRDefault="00002E51">
            <w:pPr>
              <w:pStyle w:val="ConsPlusNormal"/>
              <w:jc w:val="center"/>
            </w:pPr>
            <w:r>
              <w:t>262057,14</w:t>
            </w:r>
          </w:p>
        </w:tc>
      </w:tr>
      <w:tr w:rsidR="00002E51">
        <w:tc>
          <w:tcPr>
            <w:tcW w:w="510" w:type="dxa"/>
          </w:tcPr>
          <w:p w:rsidR="00002E51" w:rsidRDefault="00002E51">
            <w:pPr>
              <w:pStyle w:val="ConsPlusNormal"/>
              <w:jc w:val="center"/>
            </w:pPr>
            <w:r>
              <w:t>2.</w:t>
            </w:r>
          </w:p>
        </w:tc>
        <w:tc>
          <w:tcPr>
            <w:tcW w:w="2438" w:type="dxa"/>
          </w:tcPr>
          <w:p w:rsidR="00002E51" w:rsidRDefault="00002E51">
            <w:pPr>
              <w:pStyle w:val="ConsPlusNormal"/>
            </w:pPr>
            <w:r>
              <w:t>Отдельное мероприятие "Организация дорожного движения в Кировской области"</w:t>
            </w:r>
          </w:p>
        </w:tc>
        <w:tc>
          <w:tcPr>
            <w:tcW w:w="2324" w:type="dxa"/>
          </w:tcPr>
          <w:p w:rsidR="00002E51" w:rsidRDefault="00002E51">
            <w:pPr>
              <w:pStyle w:val="ConsPlusNormal"/>
            </w:pPr>
            <w:r>
              <w:t>министерство транспорта Кировской области</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vMerge w:val="restart"/>
          </w:tcPr>
          <w:p w:rsidR="00002E51" w:rsidRDefault="00002E51">
            <w:pPr>
              <w:pStyle w:val="ConsPlusNormal"/>
              <w:jc w:val="center"/>
            </w:pPr>
            <w:r>
              <w:t>3.</w:t>
            </w:r>
          </w:p>
        </w:tc>
        <w:tc>
          <w:tcPr>
            <w:tcW w:w="2438" w:type="dxa"/>
            <w:vMerge w:val="restart"/>
          </w:tcPr>
          <w:p w:rsidR="00002E51" w:rsidRDefault="00002E51">
            <w:pPr>
              <w:pStyle w:val="ConsPlusNormal"/>
            </w:pPr>
            <w:r>
              <w:t>Региональный проект "Дорожная сеть Кировской области"</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2530502,10</w:t>
            </w:r>
          </w:p>
        </w:tc>
        <w:tc>
          <w:tcPr>
            <w:tcW w:w="1360" w:type="dxa"/>
          </w:tcPr>
          <w:p w:rsidR="00002E51" w:rsidRDefault="00002E51">
            <w:pPr>
              <w:pStyle w:val="ConsPlusNormal"/>
              <w:jc w:val="center"/>
            </w:pPr>
            <w:r>
              <w:t>3632860,10</w:t>
            </w:r>
          </w:p>
        </w:tc>
        <w:tc>
          <w:tcPr>
            <w:tcW w:w="1360" w:type="dxa"/>
          </w:tcPr>
          <w:p w:rsidR="00002E51" w:rsidRDefault="00002E51">
            <w:pPr>
              <w:pStyle w:val="ConsPlusNormal"/>
              <w:jc w:val="center"/>
            </w:pPr>
            <w:r>
              <w:t>4616723,50</w:t>
            </w:r>
          </w:p>
        </w:tc>
        <w:tc>
          <w:tcPr>
            <w:tcW w:w="1360" w:type="dxa"/>
          </w:tcPr>
          <w:p w:rsidR="00002E51" w:rsidRDefault="00002E51">
            <w:pPr>
              <w:pStyle w:val="ConsPlusNormal"/>
              <w:jc w:val="center"/>
            </w:pPr>
            <w:r>
              <w:t>3160800,00</w:t>
            </w:r>
          </w:p>
        </w:tc>
        <w:tc>
          <w:tcPr>
            <w:tcW w:w="1360" w:type="dxa"/>
          </w:tcPr>
          <w:p w:rsidR="00002E51" w:rsidRDefault="00002E51">
            <w:pPr>
              <w:pStyle w:val="ConsPlusNormal"/>
              <w:jc w:val="center"/>
            </w:pPr>
            <w:r>
              <w:t>3160800,00</w:t>
            </w:r>
          </w:p>
        </w:tc>
        <w:tc>
          <w:tcPr>
            <w:tcW w:w="1531" w:type="dxa"/>
          </w:tcPr>
          <w:p w:rsidR="00002E51" w:rsidRDefault="00002E51">
            <w:pPr>
              <w:pStyle w:val="ConsPlusNormal"/>
              <w:jc w:val="center"/>
            </w:pPr>
            <w:r>
              <w:t>17101685,70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федеральный бюджет</w:t>
            </w:r>
          </w:p>
        </w:tc>
        <w:tc>
          <w:tcPr>
            <w:tcW w:w="1360" w:type="dxa"/>
          </w:tcPr>
          <w:p w:rsidR="00002E51" w:rsidRDefault="00002E51">
            <w:pPr>
              <w:pStyle w:val="ConsPlusNormal"/>
              <w:jc w:val="center"/>
            </w:pPr>
            <w:r>
              <w:t>680000,00</w:t>
            </w:r>
          </w:p>
        </w:tc>
        <w:tc>
          <w:tcPr>
            <w:tcW w:w="1360" w:type="dxa"/>
          </w:tcPr>
          <w:p w:rsidR="00002E51" w:rsidRDefault="00002E51">
            <w:pPr>
              <w:pStyle w:val="ConsPlusNormal"/>
              <w:jc w:val="center"/>
            </w:pPr>
            <w:r>
              <w:t>680000,00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1360000,00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680000,00</w:t>
            </w:r>
          </w:p>
        </w:tc>
        <w:tc>
          <w:tcPr>
            <w:tcW w:w="1360" w:type="dxa"/>
          </w:tcPr>
          <w:p w:rsidR="00002E51" w:rsidRDefault="00002E51">
            <w:pPr>
              <w:pStyle w:val="ConsPlusNormal"/>
              <w:jc w:val="center"/>
            </w:pPr>
            <w:r>
              <w:t>680000,00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1360000,00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1750502,10</w:t>
            </w:r>
          </w:p>
        </w:tc>
        <w:tc>
          <w:tcPr>
            <w:tcW w:w="1360" w:type="dxa"/>
          </w:tcPr>
          <w:p w:rsidR="00002E51" w:rsidRDefault="00002E51">
            <w:pPr>
              <w:pStyle w:val="ConsPlusNormal"/>
              <w:jc w:val="center"/>
            </w:pPr>
            <w:r>
              <w:t>2752860,10</w:t>
            </w:r>
          </w:p>
        </w:tc>
        <w:tc>
          <w:tcPr>
            <w:tcW w:w="1360" w:type="dxa"/>
          </w:tcPr>
          <w:p w:rsidR="00002E51" w:rsidRDefault="00002E51">
            <w:pPr>
              <w:pStyle w:val="ConsPlusNormal"/>
              <w:jc w:val="center"/>
            </w:pPr>
            <w:r>
              <w:t>4416723,50</w:t>
            </w:r>
          </w:p>
        </w:tc>
        <w:tc>
          <w:tcPr>
            <w:tcW w:w="1360" w:type="dxa"/>
          </w:tcPr>
          <w:p w:rsidR="00002E51" w:rsidRDefault="00002E51">
            <w:pPr>
              <w:pStyle w:val="ConsPlusNormal"/>
              <w:jc w:val="center"/>
            </w:pPr>
            <w:r>
              <w:t>2960800,00</w:t>
            </w:r>
          </w:p>
        </w:tc>
        <w:tc>
          <w:tcPr>
            <w:tcW w:w="1360" w:type="dxa"/>
          </w:tcPr>
          <w:p w:rsidR="00002E51" w:rsidRDefault="00002E51">
            <w:pPr>
              <w:pStyle w:val="ConsPlusNormal"/>
              <w:jc w:val="center"/>
            </w:pPr>
            <w:r>
              <w:t>2960800,00</w:t>
            </w:r>
          </w:p>
        </w:tc>
        <w:tc>
          <w:tcPr>
            <w:tcW w:w="1531" w:type="dxa"/>
          </w:tcPr>
          <w:p w:rsidR="00002E51" w:rsidRDefault="00002E51">
            <w:pPr>
              <w:pStyle w:val="ConsPlusNormal"/>
              <w:jc w:val="center"/>
            </w:pPr>
            <w:r>
              <w:t>14841685,70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1750502,10</w:t>
            </w:r>
          </w:p>
        </w:tc>
        <w:tc>
          <w:tcPr>
            <w:tcW w:w="1360" w:type="dxa"/>
          </w:tcPr>
          <w:p w:rsidR="00002E51" w:rsidRDefault="00002E51">
            <w:pPr>
              <w:pStyle w:val="ConsPlusNormal"/>
              <w:jc w:val="center"/>
            </w:pPr>
            <w:r>
              <w:t>2752860,10</w:t>
            </w:r>
          </w:p>
        </w:tc>
        <w:tc>
          <w:tcPr>
            <w:tcW w:w="1360" w:type="dxa"/>
          </w:tcPr>
          <w:p w:rsidR="00002E51" w:rsidRDefault="00002E51">
            <w:pPr>
              <w:pStyle w:val="ConsPlusNormal"/>
              <w:jc w:val="center"/>
            </w:pPr>
            <w:r>
              <w:t>4416723,50</w:t>
            </w:r>
          </w:p>
        </w:tc>
        <w:tc>
          <w:tcPr>
            <w:tcW w:w="1360" w:type="dxa"/>
          </w:tcPr>
          <w:p w:rsidR="00002E51" w:rsidRDefault="00002E51">
            <w:pPr>
              <w:pStyle w:val="ConsPlusNormal"/>
              <w:jc w:val="center"/>
            </w:pPr>
            <w:r>
              <w:t>2960800,00</w:t>
            </w:r>
          </w:p>
        </w:tc>
        <w:tc>
          <w:tcPr>
            <w:tcW w:w="1360" w:type="dxa"/>
          </w:tcPr>
          <w:p w:rsidR="00002E51" w:rsidRDefault="00002E51">
            <w:pPr>
              <w:pStyle w:val="ConsPlusNormal"/>
              <w:jc w:val="center"/>
            </w:pPr>
            <w:r>
              <w:t>2960800,00</w:t>
            </w:r>
          </w:p>
        </w:tc>
        <w:tc>
          <w:tcPr>
            <w:tcW w:w="1531" w:type="dxa"/>
          </w:tcPr>
          <w:p w:rsidR="00002E51" w:rsidRDefault="00002E51">
            <w:pPr>
              <w:pStyle w:val="ConsPlusNormal"/>
              <w:jc w:val="center"/>
            </w:pPr>
            <w:r>
              <w:t>14841685,70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местный бюджет</w:t>
            </w:r>
          </w:p>
        </w:tc>
        <w:tc>
          <w:tcPr>
            <w:tcW w:w="1360" w:type="dxa"/>
          </w:tcPr>
          <w:p w:rsidR="00002E51" w:rsidRDefault="00002E51">
            <w:pPr>
              <w:pStyle w:val="ConsPlusNormal"/>
              <w:jc w:val="center"/>
            </w:pPr>
            <w:r>
              <w:t>100000,00</w:t>
            </w:r>
          </w:p>
        </w:tc>
        <w:tc>
          <w:tcPr>
            <w:tcW w:w="1360" w:type="dxa"/>
          </w:tcPr>
          <w:p w:rsidR="00002E51" w:rsidRDefault="00002E51">
            <w:pPr>
              <w:pStyle w:val="ConsPlusNormal"/>
              <w:jc w:val="center"/>
            </w:pPr>
            <w:r>
              <w:t>200000,00</w:t>
            </w:r>
          </w:p>
        </w:tc>
        <w:tc>
          <w:tcPr>
            <w:tcW w:w="1360" w:type="dxa"/>
          </w:tcPr>
          <w:p w:rsidR="00002E51" w:rsidRDefault="00002E51">
            <w:pPr>
              <w:pStyle w:val="ConsPlusNormal"/>
              <w:jc w:val="center"/>
            </w:pPr>
            <w:r>
              <w:t>200000,00</w:t>
            </w:r>
          </w:p>
        </w:tc>
        <w:tc>
          <w:tcPr>
            <w:tcW w:w="1360" w:type="dxa"/>
          </w:tcPr>
          <w:p w:rsidR="00002E51" w:rsidRDefault="00002E51">
            <w:pPr>
              <w:pStyle w:val="ConsPlusNormal"/>
              <w:jc w:val="center"/>
            </w:pPr>
            <w:r>
              <w:t>200000,00</w:t>
            </w:r>
          </w:p>
        </w:tc>
        <w:tc>
          <w:tcPr>
            <w:tcW w:w="1360" w:type="dxa"/>
          </w:tcPr>
          <w:p w:rsidR="00002E51" w:rsidRDefault="00002E51">
            <w:pPr>
              <w:pStyle w:val="ConsPlusNormal"/>
              <w:jc w:val="center"/>
            </w:pPr>
            <w:r>
              <w:t>200000,00</w:t>
            </w:r>
          </w:p>
        </w:tc>
        <w:tc>
          <w:tcPr>
            <w:tcW w:w="1531" w:type="dxa"/>
          </w:tcPr>
          <w:p w:rsidR="00002E51" w:rsidRDefault="00002E51">
            <w:pPr>
              <w:pStyle w:val="ConsPlusNormal"/>
              <w:jc w:val="center"/>
            </w:pPr>
            <w:r>
              <w:t>900000,00</w:t>
            </w:r>
          </w:p>
        </w:tc>
      </w:tr>
      <w:tr w:rsidR="00002E51">
        <w:tc>
          <w:tcPr>
            <w:tcW w:w="510" w:type="dxa"/>
            <w:vMerge w:val="restart"/>
          </w:tcPr>
          <w:p w:rsidR="00002E51" w:rsidRDefault="00002E51">
            <w:pPr>
              <w:pStyle w:val="ConsPlusNormal"/>
              <w:jc w:val="center"/>
            </w:pPr>
            <w:r>
              <w:t>4.</w:t>
            </w:r>
          </w:p>
        </w:tc>
        <w:tc>
          <w:tcPr>
            <w:tcW w:w="2438" w:type="dxa"/>
            <w:vMerge w:val="restart"/>
          </w:tcPr>
          <w:p w:rsidR="00002E51" w:rsidRDefault="00002E51">
            <w:pPr>
              <w:pStyle w:val="ConsPlusNormal"/>
            </w:pPr>
            <w:r>
              <w:t>Региональный проект "Общесистемные меры развития дорожного хозяйства Кировской области"</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385500,00</w:t>
            </w:r>
          </w:p>
        </w:tc>
        <w:tc>
          <w:tcPr>
            <w:tcW w:w="1360" w:type="dxa"/>
          </w:tcPr>
          <w:p w:rsidR="00002E51" w:rsidRDefault="00002E51">
            <w:pPr>
              <w:pStyle w:val="ConsPlusNormal"/>
              <w:jc w:val="center"/>
            </w:pPr>
            <w:r>
              <w:t>308428,40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813928,40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федеральный бюджет</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360000,00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в том числе министерство </w:t>
            </w:r>
            <w:r>
              <w:lastRenderedPageBreak/>
              <w:t>транспорта Кировской области</w:t>
            </w:r>
          </w:p>
        </w:tc>
        <w:tc>
          <w:tcPr>
            <w:tcW w:w="1360" w:type="dxa"/>
          </w:tcPr>
          <w:p w:rsidR="00002E51" w:rsidRDefault="00002E51">
            <w:pPr>
              <w:pStyle w:val="ConsPlusNormal"/>
              <w:jc w:val="center"/>
            </w:pPr>
            <w:r>
              <w:lastRenderedPageBreak/>
              <w:t>120000,00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120000,00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360000,00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265500,00</w:t>
            </w:r>
          </w:p>
        </w:tc>
        <w:tc>
          <w:tcPr>
            <w:tcW w:w="1360" w:type="dxa"/>
          </w:tcPr>
          <w:p w:rsidR="00002E51" w:rsidRDefault="00002E51">
            <w:pPr>
              <w:pStyle w:val="ConsPlusNormal"/>
              <w:jc w:val="center"/>
            </w:pPr>
            <w:r>
              <w:t>188428,40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453928,40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w:t>
            </w: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531" w:type="dxa"/>
          </w:tcPr>
          <w:p w:rsidR="00002E51" w:rsidRDefault="00002E51">
            <w:pPr>
              <w:pStyle w:val="ConsPlusNormal"/>
            </w:pP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транспорта Кировской области</w:t>
            </w:r>
          </w:p>
        </w:tc>
        <w:tc>
          <w:tcPr>
            <w:tcW w:w="1360" w:type="dxa"/>
          </w:tcPr>
          <w:p w:rsidR="00002E51" w:rsidRDefault="00002E51">
            <w:pPr>
              <w:pStyle w:val="ConsPlusNormal"/>
              <w:jc w:val="center"/>
            </w:pPr>
            <w:r>
              <w:t>80000,00</w:t>
            </w:r>
          </w:p>
        </w:tc>
        <w:tc>
          <w:tcPr>
            <w:tcW w:w="1360" w:type="dxa"/>
          </w:tcPr>
          <w:p w:rsidR="00002E51" w:rsidRDefault="00002E51">
            <w:pPr>
              <w:pStyle w:val="ConsPlusNormal"/>
              <w:jc w:val="center"/>
            </w:pPr>
            <w:r>
              <w:t>188428,40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268428,40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информационных технологий и связи Кировской области</w:t>
            </w:r>
          </w:p>
        </w:tc>
        <w:tc>
          <w:tcPr>
            <w:tcW w:w="1360" w:type="dxa"/>
          </w:tcPr>
          <w:p w:rsidR="00002E51" w:rsidRDefault="00002E51">
            <w:pPr>
              <w:pStyle w:val="ConsPlusNormal"/>
              <w:jc w:val="center"/>
            </w:pPr>
            <w:r>
              <w:t>185500,00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185500,00</w:t>
            </w:r>
          </w:p>
        </w:tc>
      </w:tr>
      <w:tr w:rsidR="00002E51">
        <w:tc>
          <w:tcPr>
            <w:tcW w:w="510" w:type="dxa"/>
            <w:vMerge w:val="restart"/>
          </w:tcPr>
          <w:p w:rsidR="00002E51" w:rsidRDefault="00002E51">
            <w:pPr>
              <w:pStyle w:val="ConsPlusNormal"/>
              <w:jc w:val="center"/>
            </w:pPr>
            <w:r>
              <w:t>5.</w:t>
            </w:r>
          </w:p>
        </w:tc>
        <w:tc>
          <w:tcPr>
            <w:tcW w:w="2438" w:type="dxa"/>
            <w:vMerge w:val="restart"/>
          </w:tcPr>
          <w:p w:rsidR="00002E51" w:rsidRDefault="00002E51">
            <w:pPr>
              <w:pStyle w:val="ConsPlusNormal"/>
            </w:pPr>
            <w:r>
              <w:t>Региональный проект "Безопасность дорожного движения в Кировской области"</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83330,30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83890,30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83330,30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83890,30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w:t>
            </w: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360" w:type="dxa"/>
          </w:tcPr>
          <w:p w:rsidR="00002E51" w:rsidRDefault="00002E51">
            <w:pPr>
              <w:pStyle w:val="ConsPlusNormal"/>
            </w:pPr>
          </w:p>
        </w:tc>
        <w:tc>
          <w:tcPr>
            <w:tcW w:w="1531" w:type="dxa"/>
          </w:tcPr>
          <w:p w:rsidR="00002E51" w:rsidRDefault="00002E51">
            <w:pPr>
              <w:pStyle w:val="ConsPlusNormal"/>
            </w:pP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транспорта Кировской области</w:t>
            </w:r>
          </w:p>
        </w:tc>
        <w:tc>
          <w:tcPr>
            <w:tcW w:w="1360" w:type="dxa"/>
          </w:tcPr>
          <w:p w:rsidR="00002E51" w:rsidRDefault="00002E51">
            <w:pPr>
              <w:pStyle w:val="ConsPlusNormal"/>
              <w:jc w:val="center"/>
            </w:pPr>
            <w:r>
              <w:t>82150,30</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82150,30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здравоохранения Кировской области</w:t>
            </w:r>
          </w:p>
        </w:tc>
        <w:tc>
          <w:tcPr>
            <w:tcW w:w="1360" w:type="dxa"/>
          </w:tcPr>
          <w:p w:rsidR="00002E51" w:rsidRDefault="00002E51">
            <w:pPr>
              <w:pStyle w:val="ConsPlusNormal"/>
              <w:jc w:val="center"/>
            </w:pPr>
            <w:r>
              <w:t>900,00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900,00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министерство образования Кировской области</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280,00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840,00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администрация Губернатора и </w:t>
            </w:r>
            <w:r>
              <w:lastRenderedPageBreak/>
              <w:t>Правительства Кировской области</w:t>
            </w:r>
          </w:p>
        </w:tc>
        <w:tc>
          <w:tcPr>
            <w:tcW w:w="1360" w:type="dxa"/>
          </w:tcPr>
          <w:p w:rsidR="00002E51" w:rsidRDefault="00002E51">
            <w:pPr>
              <w:pStyle w:val="ConsPlusNormal"/>
              <w:jc w:val="center"/>
            </w:pPr>
            <w:r>
              <w:lastRenderedPageBreak/>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управление массовых коммуникаций Кировской области</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vMerge w:val="restart"/>
          </w:tcPr>
          <w:p w:rsidR="00002E51" w:rsidRDefault="00002E51">
            <w:pPr>
              <w:pStyle w:val="ConsPlusNormal"/>
              <w:jc w:val="center"/>
            </w:pPr>
            <w:r>
              <w:t>6.</w:t>
            </w:r>
          </w:p>
        </w:tc>
        <w:tc>
          <w:tcPr>
            <w:tcW w:w="2438" w:type="dxa"/>
            <w:vMerge w:val="restart"/>
          </w:tcPr>
          <w:p w:rsidR="00002E51" w:rsidRDefault="00002E51">
            <w:pPr>
              <w:pStyle w:val="ConsPlusNormal"/>
            </w:pPr>
            <w:r>
              <w:t>Отдельное мероприятие "Организация транспортного обслуживания населения Кировской области автомобильным и электрифицированным транспортом"</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209201,77</w:t>
            </w:r>
          </w:p>
        </w:tc>
        <w:tc>
          <w:tcPr>
            <w:tcW w:w="1360" w:type="dxa"/>
          </w:tcPr>
          <w:p w:rsidR="00002E51" w:rsidRDefault="00002E51">
            <w:pPr>
              <w:pStyle w:val="ConsPlusNormal"/>
              <w:jc w:val="center"/>
            </w:pPr>
            <w:r>
              <w:t>132821,32</w:t>
            </w:r>
          </w:p>
        </w:tc>
        <w:tc>
          <w:tcPr>
            <w:tcW w:w="1360" w:type="dxa"/>
          </w:tcPr>
          <w:p w:rsidR="00002E51" w:rsidRDefault="00002E51">
            <w:pPr>
              <w:pStyle w:val="ConsPlusNormal"/>
              <w:jc w:val="center"/>
            </w:pPr>
            <w:r>
              <w:t>131882,52</w:t>
            </w:r>
          </w:p>
        </w:tc>
        <w:tc>
          <w:tcPr>
            <w:tcW w:w="1360" w:type="dxa"/>
          </w:tcPr>
          <w:p w:rsidR="00002E51" w:rsidRDefault="00002E51">
            <w:pPr>
              <w:pStyle w:val="ConsPlusNormal"/>
              <w:jc w:val="center"/>
            </w:pPr>
            <w:r>
              <w:t>33501,22</w:t>
            </w:r>
          </w:p>
        </w:tc>
        <w:tc>
          <w:tcPr>
            <w:tcW w:w="1360" w:type="dxa"/>
          </w:tcPr>
          <w:p w:rsidR="00002E51" w:rsidRDefault="00002E51">
            <w:pPr>
              <w:pStyle w:val="ConsPlusNormal"/>
              <w:jc w:val="center"/>
            </w:pPr>
            <w:r>
              <w:t>27449,94</w:t>
            </w:r>
          </w:p>
        </w:tc>
        <w:tc>
          <w:tcPr>
            <w:tcW w:w="1531" w:type="dxa"/>
          </w:tcPr>
          <w:p w:rsidR="00002E51" w:rsidRDefault="00002E51">
            <w:pPr>
              <w:pStyle w:val="ConsPlusNormal"/>
              <w:jc w:val="center"/>
            </w:pPr>
            <w:r>
              <w:t>534856,77</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областной бюджет </w:t>
            </w:r>
            <w:hyperlink w:anchor="P2779" w:history="1">
              <w:r>
                <w:rPr>
                  <w:color w:val="0000FF"/>
                </w:rPr>
                <w:t>&lt;*&gt;</w:t>
              </w:r>
            </w:hyperlink>
          </w:p>
        </w:tc>
        <w:tc>
          <w:tcPr>
            <w:tcW w:w="1360" w:type="dxa"/>
          </w:tcPr>
          <w:p w:rsidR="00002E51" w:rsidRDefault="00002E51">
            <w:pPr>
              <w:pStyle w:val="ConsPlusNormal"/>
              <w:jc w:val="center"/>
            </w:pPr>
            <w:r>
              <w:t>168643,20</w:t>
            </w:r>
          </w:p>
        </w:tc>
        <w:tc>
          <w:tcPr>
            <w:tcW w:w="1360" w:type="dxa"/>
          </w:tcPr>
          <w:p w:rsidR="00002E51" w:rsidRDefault="00002E51">
            <w:pPr>
              <w:pStyle w:val="ConsPlusNormal"/>
              <w:jc w:val="center"/>
            </w:pPr>
            <w:r>
              <w:t>96646,90</w:t>
            </w:r>
          </w:p>
        </w:tc>
        <w:tc>
          <w:tcPr>
            <w:tcW w:w="1360" w:type="dxa"/>
          </w:tcPr>
          <w:p w:rsidR="00002E51" w:rsidRDefault="00002E51">
            <w:pPr>
              <w:pStyle w:val="ConsPlusNormal"/>
              <w:jc w:val="center"/>
            </w:pPr>
            <w:r>
              <w:t>96646,90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361937,00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в том числе министерство транспорта Кировской области </w:t>
            </w:r>
            <w:hyperlink w:anchor="P2779" w:history="1">
              <w:r>
                <w:rPr>
                  <w:color w:val="0000FF"/>
                </w:rPr>
                <w:t>&lt;*&gt;</w:t>
              </w:r>
            </w:hyperlink>
          </w:p>
        </w:tc>
        <w:tc>
          <w:tcPr>
            <w:tcW w:w="1360" w:type="dxa"/>
          </w:tcPr>
          <w:p w:rsidR="00002E51" w:rsidRDefault="00002E51">
            <w:pPr>
              <w:pStyle w:val="ConsPlusNormal"/>
              <w:jc w:val="center"/>
            </w:pPr>
            <w:r>
              <w:t>168643,20</w:t>
            </w:r>
          </w:p>
        </w:tc>
        <w:tc>
          <w:tcPr>
            <w:tcW w:w="1360" w:type="dxa"/>
          </w:tcPr>
          <w:p w:rsidR="00002E51" w:rsidRDefault="00002E51">
            <w:pPr>
              <w:pStyle w:val="ConsPlusNormal"/>
              <w:jc w:val="center"/>
            </w:pPr>
            <w:r>
              <w:t>96646,90</w:t>
            </w:r>
          </w:p>
        </w:tc>
        <w:tc>
          <w:tcPr>
            <w:tcW w:w="1360" w:type="dxa"/>
          </w:tcPr>
          <w:p w:rsidR="00002E51" w:rsidRDefault="00002E51">
            <w:pPr>
              <w:pStyle w:val="ConsPlusNormal"/>
              <w:jc w:val="center"/>
            </w:pPr>
            <w:r>
              <w:t>96646,90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361937,00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местный бюджет</w:t>
            </w:r>
          </w:p>
        </w:tc>
        <w:tc>
          <w:tcPr>
            <w:tcW w:w="1360" w:type="dxa"/>
          </w:tcPr>
          <w:p w:rsidR="00002E51" w:rsidRDefault="00002E51">
            <w:pPr>
              <w:pStyle w:val="ConsPlusNormal"/>
              <w:jc w:val="center"/>
            </w:pPr>
            <w:r>
              <w:t>3000,00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3000,00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внебюджетные источники</w:t>
            </w:r>
          </w:p>
        </w:tc>
        <w:tc>
          <w:tcPr>
            <w:tcW w:w="1360" w:type="dxa"/>
          </w:tcPr>
          <w:p w:rsidR="00002E51" w:rsidRDefault="00002E51">
            <w:pPr>
              <w:pStyle w:val="ConsPlusNormal"/>
              <w:jc w:val="center"/>
            </w:pPr>
            <w:r>
              <w:t>37558,57</w:t>
            </w:r>
          </w:p>
        </w:tc>
        <w:tc>
          <w:tcPr>
            <w:tcW w:w="1360" w:type="dxa"/>
          </w:tcPr>
          <w:p w:rsidR="00002E51" w:rsidRDefault="00002E51">
            <w:pPr>
              <w:pStyle w:val="ConsPlusNormal"/>
              <w:jc w:val="center"/>
            </w:pPr>
            <w:r>
              <w:t>36174,42</w:t>
            </w:r>
          </w:p>
        </w:tc>
        <w:tc>
          <w:tcPr>
            <w:tcW w:w="1360" w:type="dxa"/>
          </w:tcPr>
          <w:p w:rsidR="00002E51" w:rsidRDefault="00002E51">
            <w:pPr>
              <w:pStyle w:val="ConsPlusNormal"/>
              <w:jc w:val="center"/>
            </w:pPr>
            <w:r>
              <w:t>35235,62</w:t>
            </w:r>
          </w:p>
        </w:tc>
        <w:tc>
          <w:tcPr>
            <w:tcW w:w="1360" w:type="dxa"/>
          </w:tcPr>
          <w:p w:rsidR="00002E51" w:rsidRDefault="00002E51">
            <w:pPr>
              <w:pStyle w:val="ConsPlusNormal"/>
              <w:jc w:val="center"/>
            </w:pPr>
            <w:r>
              <w:t>33501,22</w:t>
            </w:r>
          </w:p>
        </w:tc>
        <w:tc>
          <w:tcPr>
            <w:tcW w:w="1360" w:type="dxa"/>
          </w:tcPr>
          <w:p w:rsidR="00002E51" w:rsidRDefault="00002E51">
            <w:pPr>
              <w:pStyle w:val="ConsPlusNormal"/>
              <w:jc w:val="center"/>
            </w:pPr>
            <w:r>
              <w:t>27449,94</w:t>
            </w:r>
          </w:p>
        </w:tc>
        <w:tc>
          <w:tcPr>
            <w:tcW w:w="1531" w:type="dxa"/>
          </w:tcPr>
          <w:p w:rsidR="00002E51" w:rsidRDefault="00002E51">
            <w:pPr>
              <w:pStyle w:val="ConsPlusNormal"/>
              <w:jc w:val="center"/>
            </w:pPr>
            <w:r>
              <w:t>169919,77</w:t>
            </w:r>
          </w:p>
        </w:tc>
      </w:tr>
      <w:tr w:rsidR="00002E51">
        <w:tc>
          <w:tcPr>
            <w:tcW w:w="510" w:type="dxa"/>
            <w:vMerge w:val="restart"/>
          </w:tcPr>
          <w:p w:rsidR="00002E51" w:rsidRDefault="00002E51">
            <w:pPr>
              <w:pStyle w:val="ConsPlusNormal"/>
              <w:jc w:val="center"/>
            </w:pPr>
            <w:r>
              <w:t>7.</w:t>
            </w:r>
          </w:p>
        </w:tc>
        <w:tc>
          <w:tcPr>
            <w:tcW w:w="2438" w:type="dxa"/>
            <w:vMerge w:val="restart"/>
          </w:tcPr>
          <w:p w:rsidR="00002E51" w:rsidRDefault="00002E51">
            <w:pPr>
              <w:pStyle w:val="ConsPlusNormal"/>
            </w:pPr>
            <w:r>
              <w:t>Отдельное мероприятие "Организация транспортного обслуживания населения Кировской области железнодорожным транспортом в пригородном сообщении"</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211975,60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211975,60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211975,60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211975,60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211975,60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211975,60</w:t>
            </w:r>
          </w:p>
        </w:tc>
      </w:tr>
      <w:tr w:rsidR="00002E51">
        <w:tc>
          <w:tcPr>
            <w:tcW w:w="510" w:type="dxa"/>
            <w:vMerge w:val="restart"/>
          </w:tcPr>
          <w:p w:rsidR="00002E51" w:rsidRDefault="00002E51">
            <w:pPr>
              <w:pStyle w:val="ConsPlusNormal"/>
              <w:jc w:val="center"/>
            </w:pPr>
            <w:r>
              <w:t>8.</w:t>
            </w:r>
          </w:p>
        </w:tc>
        <w:tc>
          <w:tcPr>
            <w:tcW w:w="2438" w:type="dxa"/>
            <w:vMerge w:val="restart"/>
          </w:tcPr>
          <w:p w:rsidR="00002E51" w:rsidRDefault="00002E51">
            <w:pPr>
              <w:pStyle w:val="ConsPlusNormal"/>
            </w:pPr>
            <w:r>
              <w:t xml:space="preserve">Отдельное </w:t>
            </w:r>
            <w:r>
              <w:lastRenderedPageBreak/>
              <w:t>мероприятие "Организация осуществления авиационной деятельности"</w:t>
            </w:r>
          </w:p>
        </w:tc>
        <w:tc>
          <w:tcPr>
            <w:tcW w:w="2324" w:type="dxa"/>
          </w:tcPr>
          <w:p w:rsidR="00002E51" w:rsidRDefault="00002E51">
            <w:pPr>
              <w:pStyle w:val="ConsPlusNormal"/>
            </w:pPr>
            <w:r>
              <w:lastRenderedPageBreak/>
              <w:t>всего</w:t>
            </w:r>
          </w:p>
        </w:tc>
        <w:tc>
          <w:tcPr>
            <w:tcW w:w="1360" w:type="dxa"/>
          </w:tcPr>
          <w:p w:rsidR="00002E51" w:rsidRDefault="00002E51">
            <w:pPr>
              <w:pStyle w:val="ConsPlusNormal"/>
              <w:jc w:val="center"/>
            </w:pPr>
            <w:r>
              <w:t>33713,10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33713,10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областной бюджет </w:t>
            </w:r>
            <w:hyperlink w:anchor="P2779" w:history="1">
              <w:r>
                <w:rPr>
                  <w:color w:val="0000FF"/>
                </w:rPr>
                <w:t>&lt;*&gt;</w:t>
              </w:r>
            </w:hyperlink>
          </w:p>
        </w:tc>
        <w:tc>
          <w:tcPr>
            <w:tcW w:w="1360" w:type="dxa"/>
          </w:tcPr>
          <w:p w:rsidR="00002E51" w:rsidRDefault="00002E51">
            <w:pPr>
              <w:pStyle w:val="ConsPlusNormal"/>
              <w:jc w:val="center"/>
            </w:pPr>
            <w:r>
              <w:t>33713,10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33713,10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 xml:space="preserve">в том числе министерство транспорта Кировской области </w:t>
            </w:r>
            <w:hyperlink w:anchor="P2779" w:history="1">
              <w:r>
                <w:rPr>
                  <w:color w:val="0000FF"/>
                </w:rPr>
                <w:t>&lt;*&gt;</w:t>
              </w:r>
            </w:hyperlink>
          </w:p>
        </w:tc>
        <w:tc>
          <w:tcPr>
            <w:tcW w:w="1360" w:type="dxa"/>
          </w:tcPr>
          <w:p w:rsidR="00002E51" w:rsidRDefault="00002E51">
            <w:pPr>
              <w:pStyle w:val="ConsPlusNormal"/>
              <w:jc w:val="center"/>
            </w:pPr>
            <w:r>
              <w:t>33713,10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360" w:type="dxa"/>
          </w:tcPr>
          <w:p w:rsidR="00002E51" w:rsidRDefault="00002E51">
            <w:pPr>
              <w:pStyle w:val="ConsPlusNormal"/>
              <w:jc w:val="center"/>
            </w:pPr>
            <w:r>
              <w:t>0,00</w:t>
            </w:r>
          </w:p>
        </w:tc>
        <w:tc>
          <w:tcPr>
            <w:tcW w:w="1531" w:type="dxa"/>
          </w:tcPr>
          <w:p w:rsidR="00002E51" w:rsidRDefault="00002E51">
            <w:pPr>
              <w:pStyle w:val="ConsPlusNormal"/>
              <w:jc w:val="center"/>
            </w:pPr>
            <w:r>
              <w:t>33713,10</w:t>
            </w:r>
          </w:p>
        </w:tc>
      </w:tr>
      <w:tr w:rsidR="00002E51">
        <w:tc>
          <w:tcPr>
            <w:tcW w:w="510" w:type="dxa"/>
          </w:tcPr>
          <w:p w:rsidR="00002E51" w:rsidRDefault="00002E51">
            <w:pPr>
              <w:pStyle w:val="ConsPlusNormal"/>
              <w:jc w:val="center"/>
            </w:pPr>
            <w:r>
              <w:t>9.</w:t>
            </w:r>
          </w:p>
        </w:tc>
        <w:tc>
          <w:tcPr>
            <w:tcW w:w="2438" w:type="dxa"/>
          </w:tcPr>
          <w:p w:rsidR="00002E51" w:rsidRDefault="00002E51">
            <w:pPr>
              <w:pStyle w:val="ConsPlusNormal"/>
            </w:pPr>
            <w:r>
              <w:t>Отдельное мероприятие "Осуществление регионального государственного контроля в сфере перевозок пассажиров и багажа легковым такси"</w:t>
            </w:r>
          </w:p>
        </w:tc>
        <w:tc>
          <w:tcPr>
            <w:tcW w:w="2324" w:type="dxa"/>
          </w:tcPr>
          <w:p w:rsidR="00002E51" w:rsidRDefault="00002E51">
            <w:pPr>
              <w:pStyle w:val="ConsPlusNormal"/>
            </w:pPr>
            <w:r>
              <w:t>министерство транспорта Кировской области</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360" w:type="dxa"/>
          </w:tcPr>
          <w:p w:rsidR="00002E51" w:rsidRDefault="00002E51">
            <w:pPr>
              <w:pStyle w:val="ConsPlusNormal"/>
              <w:jc w:val="center"/>
            </w:pPr>
            <w:r>
              <w:t>x</w:t>
            </w:r>
          </w:p>
        </w:tc>
        <w:tc>
          <w:tcPr>
            <w:tcW w:w="1531" w:type="dxa"/>
          </w:tcPr>
          <w:p w:rsidR="00002E51" w:rsidRDefault="00002E51">
            <w:pPr>
              <w:pStyle w:val="ConsPlusNormal"/>
              <w:jc w:val="center"/>
            </w:pPr>
            <w:r>
              <w:t>x</w:t>
            </w:r>
          </w:p>
        </w:tc>
      </w:tr>
      <w:tr w:rsidR="00002E51">
        <w:tc>
          <w:tcPr>
            <w:tcW w:w="510" w:type="dxa"/>
          </w:tcPr>
          <w:p w:rsidR="00002E51" w:rsidRDefault="00002E51">
            <w:pPr>
              <w:pStyle w:val="ConsPlusNormal"/>
              <w:jc w:val="center"/>
            </w:pPr>
            <w:r>
              <w:t>10.</w:t>
            </w:r>
          </w:p>
        </w:tc>
        <w:tc>
          <w:tcPr>
            <w:tcW w:w="2438" w:type="dxa"/>
          </w:tcPr>
          <w:p w:rsidR="00002E51" w:rsidRDefault="00002E51">
            <w:pPr>
              <w:pStyle w:val="ConsPlusNormal"/>
            </w:pPr>
            <w:r>
              <w:t>Отдельное мероприятие "Налоговые расходы"</w:t>
            </w:r>
          </w:p>
        </w:tc>
        <w:tc>
          <w:tcPr>
            <w:tcW w:w="2324" w:type="dxa"/>
          </w:tcPr>
          <w:p w:rsidR="00002E51" w:rsidRDefault="00002E51">
            <w:pPr>
              <w:pStyle w:val="ConsPlusNormal"/>
            </w:pPr>
            <w:r>
              <w:t>налоговый расход - консолидированный бюджет</w:t>
            </w:r>
          </w:p>
        </w:tc>
        <w:tc>
          <w:tcPr>
            <w:tcW w:w="1360" w:type="dxa"/>
          </w:tcPr>
          <w:p w:rsidR="00002E51" w:rsidRDefault="00002E51">
            <w:pPr>
              <w:pStyle w:val="ConsPlusNormal"/>
              <w:jc w:val="center"/>
            </w:pPr>
            <w:r>
              <w:t>252424,00</w:t>
            </w:r>
          </w:p>
        </w:tc>
        <w:tc>
          <w:tcPr>
            <w:tcW w:w="1360" w:type="dxa"/>
          </w:tcPr>
          <w:p w:rsidR="00002E51" w:rsidRDefault="00002E51">
            <w:pPr>
              <w:pStyle w:val="ConsPlusNormal"/>
              <w:jc w:val="center"/>
            </w:pPr>
            <w:r>
              <w:t>254947,00</w:t>
            </w:r>
          </w:p>
        </w:tc>
        <w:tc>
          <w:tcPr>
            <w:tcW w:w="1360" w:type="dxa"/>
          </w:tcPr>
          <w:p w:rsidR="00002E51" w:rsidRDefault="00002E51">
            <w:pPr>
              <w:pStyle w:val="ConsPlusNormal"/>
              <w:jc w:val="center"/>
            </w:pPr>
            <w:r>
              <w:t>257497,00</w:t>
            </w:r>
          </w:p>
        </w:tc>
        <w:tc>
          <w:tcPr>
            <w:tcW w:w="1360" w:type="dxa"/>
          </w:tcPr>
          <w:p w:rsidR="00002E51" w:rsidRDefault="00002E51">
            <w:pPr>
              <w:pStyle w:val="ConsPlusNormal"/>
              <w:jc w:val="center"/>
            </w:pPr>
            <w:r>
              <w:t>257497,00</w:t>
            </w:r>
          </w:p>
        </w:tc>
        <w:tc>
          <w:tcPr>
            <w:tcW w:w="1360" w:type="dxa"/>
          </w:tcPr>
          <w:p w:rsidR="00002E51" w:rsidRDefault="00002E51">
            <w:pPr>
              <w:pStyle w:val="ConsPlusNormal"/>
              <w:jc w:val="center"/>
            </w:pPr>
            <w:r>
              <w:t>257497,00</w:t>
            </w:r>
          </w:p>
        </w:tc>
        <w:tc>
          <w:tcPr>
            <w:tcW w:w="1531" w:type="dxa"/>
          </w:tcPr>
          <w:p w:rsidR="00002E51" w:rsidRDefault="00002E51">
            <w:pPr>
              <w:pStyle w:val="ConsPlusNormal"/>
              <w:jc w:val="center"/>
            </w:pPr>
            <w:r>
              <w:t>1279862,00</w:t>
            </w:r>
          </w:p>
        </w:tc>
      </w:tr>
      <w:tr w:rsidR="00002E51">
        <w:tc>
          <w:tcPr>
            <w:tcW w:w="510" w:type="dxa"/>
            <w:vMerge w:val="restart"/>
          </w:tcPr>
          <w:p w:rsidR="00002E51" w:rsidRDefault="00002E51">
            <w:pPr>
              <w:pStyle w:val="ConsPlusNormal"/>
              <w:jc w:val="center"/>
            </w:pPr>
            <w:r>
              <w:t>11.</w:t>
            </w:r>
          </w:p>
        </w:tc>
        <w:tc>
          <w:tcPr>
            <w:tcW w:w="2438" w:type="dxa"/>
            <w:vMerge w:val="restart"/>
          </w:tcPr>
          <w:p w:rsidR="00002E51" w:rsidRDefault="00002E51">
            <w:pPr>
              <w:pStyle w:val="ConsPlusNormal"/>
            </w:pPr>
            <w:r>
              <w:t>Отдельное мероприятие "Обеспечение реализации Государственной программы"</w:t>
            </w:r>
          </w:p>
        </w:tc>
        <w:tc>
          <w:tcPr>
            <w:tcW w:w="2324" w:type="dxa"/>
          </w:tcPr>
          <w:p w:rsidR="00002E51" w:rsidRDefault="00002E51">
            <w:pPr>
              <w:pStyle w:val="ConsPlusNormal"/>
            </w:pPr>
            <w:r>
              <w:t>всего</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531" w:type="dxa"/>
          </w:tcPr>
          <w:p w:rsidR="00002E51" w:rsidRDefault="00002E51">
            <w:pPr>
              <w:pStyle w:val="ConsPlusNormal"/>
              <w:jc w:val="center"/>
            </w:pPr>
            <w:r>
              <w:t>116684,00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областной бюджет</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531" w:type="dxa"/>
          </w:tcPr>
          <w:p w:rsidR="00002E51" w:rsidRDefault="00002E51">
            <w:pPr>
              <w:pStyle w:val="ConsPlusNormal"/>
              <w:jc w:val="center"/>
            </w:pPr>
            <w:r>
              <w:t>116684,00</w:t>
            </w:r>
          </w:p>
        </w:tc>
      </w:tr>
      <w:tr w:rsidR="00002E51">
        <w:tc>
          <w:tcPr>
            <w:tcW w:w="510" w:type="dxa"/>
            <w:vMerge/>
          </w:tcPr>
          <w:p w:rsidR="00002E51" w:rsidRDefault="00002E51"/>
        </w:tc>
        <w:tc>
          <w:tcPr>
            <w:tcW w:w="2438" w:type="dxa"/>
            <w:vMerge/>
          </w:tcPr>
          <w:p w:rsidR="00002E51" w:rsidRDefault="00002E51"/>
        </w:tc>
        <w:tc>
          <w:tcPr>
            <w:tcW w:w="2324" w:type="dxa"/>
          </w:tcPr>
          <w:p w:rsidR="00002E51" w:rsidRDefault="00002E51">
            <w:pPr>
              <w:pStyle w:val="ConsPlusNormal"/>
            </w:pPr>
            <w:r>
              <w:t>в том числе министерство транспорта Кировской области</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360" w:type="dxa"/>
          </w:tcPr>
          <w:p w:rsidR="00002E51" w:rsidRDefault="00002E51">
            <w:pPr>
              <w:pStyle w:val="ConsPlusNormal"/>
              <w:jc w:val="center"/>
            </w:pPr>
            <w:r>
              <w:t>23336,80</w:t>
            </w:r>
          </w:p>
        </w:tc>
        <w:tc>
          <w:tcPr>
            <w:tcW w:w="1531" w:type="dxa"/>
          </w:tcPr>
          <w:p w:rsidR="00002E51" w:rsidRDefault="00002E51">
            <w:pPr>
              <w:pStyle w:val="ConsPlusNormal"/>
              <w:jc w:val="center"/>
            </w:pPr>
            <w:r>
              <w:t>116684,00</w:t>
            </w:r>
          </w:p>
        </w:tc>
      </w:tr>
    </w:tbl>
    <w:p w:rsidR="00002E51" w:rsidRDefault="00002E51">
      <w:pPr>
        <w:sectPr w:rsidR="00002E51">
          <w:pgSz w:w="16838" w:h="11905" w:orient="landscape"/>
          <w:pgMar w:top="1701" w:right="1134" w:bottom="850" w:left="1134" w:header="0" w:footer="0" w:gutter="0"/>
          <w:cols w:space="720"/>
        </w:sectPr>
      </w:pPr>
    </w:p>
    <w:p w:rsidR="00002E51" w:rsidRDefault="00002E51">
      <w:pPr>
        <w:pStyle w:val="ConsPlusNormal"/>
        <w:jc w:val="both"/>
      </w:pPr>
    </w:p>
    <w:p w:rsidR="00002E51" w:rsidRDefault="00002E51">
      <w:pPr>
        <w:pStyle w:val="ConsPlusNormal"/>
        <w:ind w:firstLine="540"/>
        <w:jc w:val="both"/>
      </w:pPr>
      <w:r>
        <w:t>--------------------------------</w:t>
      </w:r>
    </w:p>
    <w:p w:rsidR="00002E51" w:rsidRDefault="00002E51">
      <w:pPr>
        <w:pStyle w:val="ConsPlusNormal"/>
        <w:spacing w:before="220"/>
        <w:ind w:firstLine="540"/>
        <w:jc w:val="both"/>
      </w:pPr>
      <w:bookmarkStart w:id="20" w:name="P2779"/>
      <w:bookmarkEnd w:id="20"/>
      <w:r>
        <w:t>&lt;*&gt; В том числе средства, предусмотренные сводной бюджетной росписью областного бюджета на 2020 год и на плановый период 2021 и 2022 годов.</w:t>
      </w:r>
    </w:p>
    <w:p w:rsidR="00002E51" w:rsidRDefault="00002E51">
      <w:pPr>
        <w:pStyle w:val="ConsPlusNormal"/>
        <w:jc w:val="both"/>
      </w:pPr>
    </w:p>
    <w:p w:rsidR="00002E51" w:rsidRDefault="00002E51">
      <w:pPr>
        <w:pStyle w:val="ConsPlusNormal"/>
        <w:ind w:firstLine="540"/>
        <w:jc w:val="both"/>
      </w:pPr>
      <w:r>
        <w:t>x - реализация мероприятия осуществляется в рамках расходов на текущую деятельность органа исполнительной власти Кировской области.</w:t>
      </w:r>
    </w:p>
    <w:p w:rsidR="00002E51" w:rsidRDefault="00002E51">
      <w:pPr>
        <w:pStyle w:val="ConsPlusNormal"/>
        <w:jc w:val="both"/>
      </w:pPr>
    </w:p>
    <w:p w:rsidR="00002E51" w:rsidRDefault="00002E51">
      <w:pPr>
        <w:pStyle w:val="ConsPlusNormal"/>
        <w:jc w:val="both"/>
      </w:pPr>
    </w:p>
    <w:p w:rsidR="00002E51" w:rsidRDefault="00002E51">
      <w:pPr>
        <w:pStyle w:val="ConsPlusNormal"/>
        <w:pBdr>
          <w:top w:val="single" w:sz="6" w:space="0" w:color="auto"/>
        </w:pBdr>
        <w:spacing w:before="100" w:after="100"/>
        <w:jc w:val="both"/>
        <w:rPr>
          <w:sz w:val="2"/>
          <w:szCs w:val="2"/>
        </w:rPr>
      </w:pPr>
    </w:p>
    <w:p w:rsidR="00141C0F" w:rsidRDefault="00141C0F">
      <w:bookmarkStart w:id="21" w:name="_GoBack"/>
      <w:bookmarkEnd w:id="21"/>
    </w:p>
    <w:sectPr w:rsidR="00141C0F" w:rsidSect="00A709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51"/>
    <w:rsid w:val="00002E51"/>
    <w:rsid w:val="0014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E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E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E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E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E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E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E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212F6AA056962EB55919F9A73DEA11C7DBC8E1141BAD91A82C3AAEE487A6A4B56EDA9E83D791791F00AAEB7920D1F3D6U2n1K" TargetMode="External"/><Relationship Id="rId117" Type="http://schemas.openxmlformats.org/officeDocument/2006/relationships/hyperlink" Target="consultantplus://offline/ref=74212F6AA056962EB55907F4B151B618C4D59EE41019A4C5F6783CF9BBD7A0F1F52EDCCBD290C77D1808E0BA346BDEF1D73FC9AAF41C8806U6nBK" TargetMode="External"/><Relationship Id="rId21" Type="http://schemas.openxmlformats.org/officeDocument/2006/relationships/hyperlink" Target="consultantplus://offline/ref=74212F6AA056962EB55919F9A73DEA11C7DBC8E11C1CA990AE2767A4ECDEAAA6B261859B96C6C9761E1DB4E26E3CD3F1UDn4K" TargetMode="External"/><Relationship Id="rId42" Type="http://schemas.openxmlformats.org/officeDocument/2006/relationships/hyperlink" Target="consultantplus://offline/ref=74212F6AA056962EB55907F4B151B618C4D592E9161CA4C5F6783CF9BBD7A0F1E72E84C7D090DA74141DB6EB72U3nEK" TargetMode="External"/><Relationship Id="rId47" Type="http://schemas.openxmlformats.org/officeDocument/2006/relationships/hyperlink" Target="consultantplus://offline/ref=74212F6AA056962EB55919F9A73DEA11C7DBC8E1141CA895AC293AAEE487A6A4B56EDA9E83D791791F00AAEB7920D1F3D6U2n1K" TargetMode="External"/><Relationship Id="rId63" Type="http://schemas.openxmlformats.org/officeDocument/2006/relationships/hyperlink" Target="consultantplus://offline/ref=74212F6AA056962EB55919F9A73DEA11C7DBC8E1141CAA97AA243AAEE487A6A4B56EDA9E91D7C9751D03B4ED703587A29074C4A1E900880D750DB01DUAnBK" TargetMode="External"/><Relationship Id="rId68" Type="http://schemas.openxmlformats.org/officeDocument/2006/relationships/hyperlink" Target="consultantplus://offline/ref=74212F6AA056962EB55919F9A73DEA11C7DBC8E1141CA697A9283AAEE487A6A4B56EDA9E91D7C9751D03B4ED783587A29074C4A1E900880D750DB01DUAnBK" TargetMode="External"/><Relationship Id="rId84" Type="http://schemas.openxmlformats.org/officeDocument/2006/relationships/hyperlink" Target="consultantplus://offline/ref=74212F6AA056962EB55919F9A73DEA11C7DBC8E1141CAC96AF2C3AAEE487A6A4B56EDA9E83D791791F00AAEB7920D1F3D6U2n1K" TargetMode="External"/><Relationship Id="rId89" Type="http://schemas.openxmlformats.org/officeDocument/2006/relationships/hyperlink" Target="consultantplus://offline/ref=74212F6AA056962EB55907F4B151B618C4D597E81C19A4C5F6783CF9BBD7A0F1F52EDCC8DA96CF204C47E1E6723DCDF3DD3FCBA3E8U1nEK" TargetMode="External"/><Relationship Id="rId112" Type="http://schemas.openxmlformats.org/officeDocument/2006/relationships/image" Target="media/image13.wmf"/><Relationship Id="rId16" Type="http://schemas.openxmlformats.org/officeDocument/2006/relationships/hyperlink" Target="consultantplus://offline/ref=74212F6AA056962EB55919F9A73DEA11C7DBC8E11218A69BAF2767A4ECDEAAA6B261859B96C6C9761E1DB4E26E3CD3F1UDn4K" TargetMode="External"/><Relationship Id="rId107" Type="http://schemas.openxmlformats.org/officeDocument/2006/relationships/hyperlink" Target="consultantplus://offline/ref=74212F6AA056962EB55907F4B151B618C4D597E81C19A4C5F6783CF9BBD7A0F1F52EDCC8DA96CF204C47E1E6723DCDF3DD3FCBA3E8U1nEK" TargetMode="External"/><Relationship Id="rId11" Type="http://schemas.openxmlformats.org/officeDocument/2006/relationships/hyperlink" Target="consultantplus://offline/ref=74212F6AA056962EB55919F9A73DEA11C7DBC8E1141DA795AF243AAEE487A6A4B56EDA9E83D791791F00AAEB7920D1F3D6U2n1K" TargetMode="External"/><Relationship Id="rId32" Type="http://schemas.openxmlformats.org/officeDocument/2006/relationships/hyperlink" Target="consultantplus://offline/ref=74212F6AA056962EB55919F9A73DEA11C7DBC8E1141CAA97AA243AAEE487A6A4B56EDA9E91D7C9751D03B4EB753587A29074C4A1E900880D750DB01DUAnBK" TargetMode="External"/><Relationship Id="rId37" Type="http://schemas.openxmlformats.org/officeDocument/2006/relationships/hyperlink" Target="consultantplus://offline/ref=74212F6AA056962EB55907F4B151B618C4D591ED141FA4C5F6783CF9BBD7A0F1E72E84C7D090DA74141DB6EB72U3nEK" TargetMode="External"/><Relationship Id="rId53" Type="http://schemas.openxmlformats.org/officeDocument/2006/relationships/hyperlink" Target="consultantplus://offline/ref=74212F6AA056962EB55919F9A73DEA11C7DBC8E1141CAA97AA243AAEE487A6A4B56EDA9E91D7C9751D03B4EA793587A29074C4A1E900880D750DB01DUAnBK" TargetMode="External"/><Relationship Id="rId58" Type="http://schemas.openxmlformats.org/officeDocument/2006/relationships/hyperlink" Target="consultantplus://offline/ref=74212F6AA056962EB55919F9A73DEA11C7DBC8E1141CA697A9283AAEE487A6A4B56EDA9E91D7C9751D03B4E8723587A29074C4A1E900880D750DB01DUAnBK" TargetMode="External"/><Relationship Id="rId74" Type="http://schemas.openxmlformats.org/officeDocument/2006/relationships/hyperlink" Target="consultantplus://offline/ref=74212F6AA056962EB55919F9A73DEA11C7DBC8E1141CAC96AF2C3AAEE487A6A4B56EDA9E83D791791F00AAEB7920D1F3D6U2n1K" TargetMode="External"/><Relationship Id="rId79" Type="http://schemas.openxmlformats.org/officeDocument/2006/relationships/hyperlink" Target="consultantplus://offline/ref=74212F6AA056962EB55919F9A73DEA11C7DBC8E1141CAC96AF2C3AAEE487A6A4B56EDA9E83D791791F00AAEB7920D1F3D6U2n1K" TargetMode="External"/><Relationship Id="rId102" Type="http://schemas.openxmlformats.org/officeDocument/2006/relationships/image" Target="media/image8.wmf"/><Relationship Id="rId123" Type="http://schemas.openxmlformats.org/officeDocument/2006/relationships/image" Target="media/image17.wmf"/><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74212F6AA056962EB55907F4B151B618C4D597E81C19A4C5F6783CF9BBD7A0F1F52EDCCBD193CD7F4952F0BE7D3CD0EDD428D7A1EA1CU8n8K" TargetMode="External"/><Relationship Id="rId95" Type="http://schemas.openxmlformats.org/officeDocument/2006/relationships/hyperlink" Target="consultantplus://offline/ref=74212F6AA056962EB55907F4B151B618C4D597E81C19A4C5F6783CF9BBD7A0F1F52EDCC8DA96CF204C47E1E6723DCDF3DD3FCBA3E8U1nEK" TargetMode="External"/><Relationship Id="rId19" Type="http://schemas.openxmlformats.org/officeDocument/2006/relationships/hyperlink" Target="consultantplus://offline/ref=74212F6AA056962EB55919F9A73DEA11C7DBC8E11D1EAA9BAE2767A4ECDEAAA6B261859B96C6C9761E1DB4E26E3CD3F1UDn4K" TargetMode="External"/><Relationship Id="rId14" Type="http://schemas.openxmlformats.org/officeDocument/2006/relationships/hyperlink" Target="consultantplus://offline/ref=74212F6AA056962EB55919F9A73DEA11C7DBC8E1131EA99BAE2767A4ECDEAAA6B261859B96C6C9761E1DB4E26E3CD3F1UDn4K" TargetMode="External"/><Relationship Id="rId22" Type="http://schemas.openxmlformats.org/officeDocument/2006/relationships/hyperlink" Target="consultantplus://offline/ref=74212F6AA056962EB55919F9A73DEA11C7DBC8E11419AF96AD283AAEE487A6A4B56EDA9E83D791791F00AAEB7920D1F3D6U2n1K" TargetMode="External"/><Relationship Id="rId27" Type="http://schemas.openxmlformats.org/officeDocument/2006/relationships/hyperlink" Target="consultantplus://offline/ref=74212F6AA056962EB55919F9A73DEA11C7DBC8E1141BAA92A22C3AAEE487A6A4B56EDA9E83D791791F00AAEB7920D1F3D6U2n1K" TargetMode="External"/><Relationship Id="rId30" Type="http://schemas.openxmlformats.org/officeDocument/2006/relationships/hyperlink" Target="consultantplus://offline/ref=74212F6AA056962EB55919F9A73DEA11C7DBC8E1141AA697A3283AAEE487A6A4B56EDA9E83D791791F00AAEB7920D1F3D6U2n1K" TargetMode="External"/><Relationship Id="rId35" Type="http://schemas.openxmlformats.org/officeDocument/2006/relationships/hyperlink" Target="consultantplus://offline/ref=74212F6AA056962EB55919F9A73DEA11C7DBC8E1141CA697A9283AAEE487A6A4B56EDA9E91D7C9751D03B4EA713587A29074C4A1E900880D750DB01DUAnBK" TargetMode="External"/><Relationship Id="rId43" Type="http://schemas.openxmlformats.org/officeDocument/2006/relationships/hyperlink" Target="consultantplus://offline/ref=74212F6AA056962EB55907F4B151B618C4D59EE4111CA4C5F6783CF9BBD7A0F1E72E84C7D090DA74141DB6EB72U3nEK" TargetMode="External"/><Relationship Id="rId48" Type="http://schemas.openxmlformats.org/officeDocument/2006/relationships/hyperlink" Target="consultantplus://offline/ref=74212F6AA056962EB55919F9A73DEA11C7DBC8E11418A990A9243AAEE487A6A4B56EDA9E83D791791F00AAEB7920D1F3D6U2n1K" TargetMode="External"/><Relationship Id="rId56" Type="http://schemas.openxmlformats.org/officeDocument/2006/relationships/hyperlink" Target="consultantplus://offline/ref=74212F6AA056962EB55919F9A73DEA11C7DBC8E1141CA697A9283AAEE487A6A4B56EDA9E91D7C9751D03B4E9793587A29074C4A1E900880D750DB01DUAnBK" TargetMode="External"/><Relationship Id="rId64" Type="http://schemas.openxmlformats.org/officeDocument/2006/relationships/hyperlink" Target="consultantplus://offline/ref=74212F6AA056962EB55919F9A73DEA11C7DBC8E1141CA697A9283AAEE487A6A4B56EDA9E91D7C9751D03B4ED763587A29074C4A1E900880D750DB01DUAnBK" TargetMode="External"/><Relationship Id="rId69" Type="http://schemas.openxmlformats.org/officeDocument/2006/relationships/hyperlink" Target="consultantplus://offline/ref=74212F6AA056962EB55919F9A73DEA11C7DBC8E1141CAC96AF2C3AAEE487A6A4B56EDA9E83D791791F00AAEB7920D1F3D6U2n1K" TargetMode="External"/><Relationship Id="rId77" Type="http://schemas.openxmlformats.org/officeDocument/2006/relationships/hyperlink" Target="consultantplus://offline/ref=74212F6AA056962EB55919F9A73DEA11C7DBC8E1141CAC96AF2C3AAEE487A6A4B56EDA9E83D791791F00AAEB7920D1F3D6U2n1K" TargetMode="External"/><Relationship Id="rId100" Type="http://schemas.openxmlformats.org/officeDocument/2006/relationships/image" Target="media/image7.wmf"/><Relationship Id="rId105" Type="http://schemas.openxmlformats.org/officeDocument/2006/relationships/hyperlink" Target="consultantplus://offline/ref=74212F6AA056962EB55907F4B151B618C1D695E41612F9CFFE2130FBBCD8FFE6F267D0CAD293C1741657E5AF2533D1F0CA21C0BDE81E8AU0n4K" TargetMode="External"/><Relationship Id="rId113" Type="http://schemas.openxmlformats.org/officeDocument/2006/relationships/hyperlink" Target="consultantplus://offline/ref=74212F6AA056962EB55919F9A73DEA11C7DBC8E1141CAA97AA243AAEE487A6A4B56EDA9E91D7C9751D03B4ED723587A29074C4A1E900880D750DB01DUAnBK" TargetMode="External"/><Relationship Id="rId118" Type="http://schemas.openxmlformats.org/officeDocument/2006/relationships/hyperlink" Target="consultantplus://offline/ref=74212F6AA056962EB55919F9A73DEA11C7DBC8E1141CA795AB2A3AAEE487A6A4B56EDA9E91D7C9751D03B4EB783587A29074C4A1E900880D750DB01DUAnBK" TargetMode="External"/><Relationship Id="rId126" Type="http://schemas.openxmlformats.org/officeDocument/2006/relationships/image" Target="media/image20.wmf"/><Relationship Id="rId8" Type="http://schemas.openxmlformats.org/officeDocument/2006/relationships/hyperlink" Target="consultantplus://offline/ref=74212F6AA056962EB55919F9A73DEA11C7DBC8E1141CA697A9283AAEE487A6A4B56EDA9E91D7C9751D03B4EB753587A29074C4A1E900880D750DB01DUAnBK" TargetMode="External"/><Relationship Id="rId51" Type="http://schemas.openxmlformats.org/officeDocument/2006/relationships/hyperlink" Target="consultantplus://offline/ref=74212F6AA056962EB55919F9A73DEA11C7DBC8E1141CA697A9283AAEE487A6A4B56EDA9E91D7C9751D03B4E9733587A29074C4A1E900880D750DB01DUAnBK" TargetMode="External"/><Relationship Id="rId72" Type="http://schemas.openxmlformats.org/officeDocument/2006/relationships/hyperlink" Target="consultantplus://offline/ref=74212F6AA056962EB55919F9A73DEA11C7DBC8E1141CAC96AF2C3AAEE487A6A4B56EDA9E83D791791F00AAEB7920D1F3D6U2n1K" TargetMode="External"/><Relationship Id="rId80" Type="http://schemas.openxmlformats.org/officeDocument/2006/relationships/hyperlink" Target="consultantplus://offline/ref=74212F6AA056962EB55919F9A73DEA11C7DBC8E1141CAC96AF2C3AAEE487A6A4B56EDA9E83D791791F00AAEB7920D1F3D6U2n1K" TargetMode="External"/><Relationship Id="rId85" Type="http://schemas.openxmlformats.org/officeDocument/2006/relationships/hyperlink" Target="consultantplus://offline/ref=74212F6AA056962EB55919F9A73DEA11C7DBC8E1141CAC96AF2C3AAEE487A6A4B56EDA9E83D791791F00AAEB7920D1F3D6U2n1K" TargetMode="External"/><Relationship Id="rId93" Type="http://schemas.openxmlformats.org/officeDocument/2006/relationships/hyperlink" Target="consultantplus://offline/ref=74212F6AA056962EB55907F4B151B618C1D695E41612F9CFFE2130FBBCD8FFE6F267D0CAD293C1741657E5AF2533D1F0CA21C0BDE81E8AU0n4K" TargetMode="External"/><Relationship Id="rId98" Type="http://schemas.openxmlformats.org/officeDocument/2006/relationships/image" Target="media/image5.wmf"/><Relationship Id="rId121" Type="http://schemas.openxmlformats.org/officeDocument/2006/relationships/image" Target="media/image15.wmf"/><Relationship Id="rId3" Type="http://schemas.openxmlformats.org/officeDocument/2006/relationships/settings" Target="settings.xml"/><Relationship Id="rId12" Type="http://schemas.openxmlformats.org/officeDocument/2006/relationships/hyperlink" Target="consultantplus://offline/ref=74212F6AA056962EB55919F9A73DEA11C7DBC8E1131BA792AA2767A4ECDEAAA6B261859B96C6C9761E1DB4E26E3CD3F1UDn4K" TargetMode="External"/><Relationship Id="rId17" Type="http://schemas.openxmlformats.org/officeDocument/2006/relationships/hyperlink" Target="consultantplus://offline/ref=74212F6AA056962EB55919F9A73DEA11C7DBC8E1121FA69BA82767A4ECDEAAA6B261859B96C6C9761E1DB4E26E3CD3F1UDn4K" TargetMode="External"/><Relationship Id="rId25" Type="http://schemas.openxmlformats.org/officeDocument/2006/relationships/hyperlink" Target="consultantplus://offline/ref=74212F6AA056962EB55919F9A73DEA11C7DBC8E11418AD96AA243AAEE487A6A4B56EDA9E83D791791F00AAEB7920D1F3D6U2n1K" TargetMode="External"/><Relationship Id="rId33" Type="http://schemas.openxmlformats.org/officeDocument/2006/relationships/hyperlink" Target="consultantplus://offline/ref=74212F6AA056962EB55919F9A73DEA11C7DBC8E1141CA795AB2A3AAEE487A6A4B56EDA9E91D7C9751D03B4EB753587A29074C4A1E900880D750DB01DUAnBK" TargetMode="External"/><Relationship Id="rId38" Type="http://schemas.openxmlformats.org/officeDocument/2006/relationships/hyperlink" Target="consultantplus://offline/ref=74212F6AA056962EB55907F4B151B618C4D591E5161CA4C5F6783CF9BBD7A0F1E72E84C7D090DA74141DB6EB72U3nEK" TargetMode="External"/><Relationship Id="rId46" Type="http://schemas.openxmlformats.org/officeDocument/2006/relationships/hyperlink" Target="consultantplus://offline/ref=74212F6AA056962EB55919F9A73DEA11C7DBC8E1141DAB96AF243AAEE487A6A4B56EDA9E83D791791F00AAEB7920D1F3D6U2n1K" TargetMode="External"/><Relationship Id="rId59" Type="http://schemas.openxmlformats.org/officeDocument/2006/relationships/hyperlink" Target="consultantplus://offline/ref=74212F6AA056962EB55919F9A73DEA11C7DBC8E1141CA697A9283AAEE487A6A4B56EDA9E91D7C9751D03B4E8733587A29074C4A1E900880D750DB01DUAnBK" TargetMode="External"/><Relationship Id="rId67" Type="http://schemas.openxmlformats.org/officeDocument/2006/relationships/hyperlink" Target="consultantplus://offline/ref=74212F6AA056962EB55919F9A73DEA11C7DBC8E1141CA697A9283AAEE487A6A4B56EDA9E91D7C9751D03B4ED773587A29074C4A1E900880D750DB01DUAnBK" TargetMode="External"/><Relationship Id="rId103" Type="http://schemas.openxmlformats.org/officeDocument/2006/relationships/hyperlink" Target="consultantplus://offline/ref=74212F6AA056962EB55907F4B151B618C4D597E81C19A4C5F6783CF9BBD7A0F1F52EDCC8DA96CF204C47E1E6723DCDF3DD3FCBA3E8U1nEK" TargetMode="External"/><Relationship Id="rId108" Type="http://schemas.openxmlformats.org/officeDocument/2006/relationships/image" Target="media/image9.wmf"/><Relationship Id="rId116" Type="http://schemas.openxmlformats.org/officeDocument/2006/relationships/hyperlink" Target="consultantplus://offline/ref=74212F6AA056962EB55919F9A73DEA11C7DBC8E1141CA795AB2A3AAEE487A6A4B56EDA9E91D7C9751D03B4EB763587A29074C4A1E900880D750DB01DUAnBK" TargetMode="External"/><Relationship Id="rId124" Type="http://schemas.openxmlformats.org/officeDocument/2006/relationships/image" Target="media/image18.wmf"/><Relationship Id="rId129" Type="http://schemas.openxmlformats.org/officeDocument/2006/relationships/theme" Target="theme/theme1.xml"/><Relationship Id="rId20" Type="http://schemas.openxmlformats.org/officeDocument/2006/relationships/hyperlink" Target="consultantplus://offline/ref=74212F6AA056962EB55919F9A73DEA11C7DBC8E11C19AE91AD2767A4ECDEAAA6B261859B96C6C9761E1DB4E26E3CD3F1UDn4K" TargetMode="External"/><Relationship Id="rId41" Type="http://schemas.openxmlformats.org/officeDocument/2006/relationships/hyperlink" Target="consultantplus://offline/ref=74212F6AA056962EB55907F4B151B618C6D69FEB131DA4C5F6783CF9BBD7A0F1E72E84C7D090DA74141DB6EB72U3nEK" TargetMode="External"/><Relationship Id="rId54" Type="http://schemas.openxmlformats.org/officeDocument/2006/relationships/hyperlink" Target="consultantplus://offline/ref=74212F6AA056962EB55919F9A73DEA11C7DBC8E1141CAA97AA243AAEE487A6A4B56EDA9E91D7C9751D03B4E9713587A29074C4A1E900880D750DB01DUAnBK" TargetMode="External"/><Relationship Id="rId62" Type="http://schemas.openxmlformats.org/officeDocument/2006/relationships/hyperlink" Target="consultantplus://offline/ref=74212F6AA056962EB55907F4B151B618C4D595EE151BA4C5F6783CF9BBD7A0F1F52EDCCBD594C47F4952F0BE7D3CD0EDD428D7A1EA1CU8n8K" TargetMode="External"/><Relationship Id="rId70" Type="http://schemas.openxmlformats.org/officeDocument/2006/relationships/hyperlink" Target="consultantplus://offline/ref=74212F6AA056962EB55919F9A73DEA11C7DBC8E1141CAC96AF2C3AAEE487A6A4B56EDA9E83D791791F00AAEB7920D1F3D6U2n1K" TargetMode="External"/><Relationship Id="rId75" Type="http://schemas.openxmlformats.org/officeDocument/2006/relationships/hyperlink" Target="consultantplus://offline/ref=74212F6AA056962EB55919F9A73DEA11C7DBC8E1141CAC96AF2C3AAEE487A6A4B56EDA9E83D791791F00AAEB7920D1F3D6U2n1K" TargetMode="External"/><Relationship Id="rId83" Type="http://schemas.openxmlformats.org/officeDocument/2006/relationships/hyperlink" Target="consultantplus://offline/ref=74212F6AA056962EB55919F9A73DEA11C7DBC8E1141CAC96AF2C3AAEE487A6A4B56EDA9E83D791791F00AAEB7920D1F3D6U2n1K" TargetMode="External"/><Relationship Id="rId88" Type="http://schemas.openxmlformats.org/officeDocument/2006/relationships/hyperlink" Target="consultantplus://offline/ref=74212F6AA056962EB55919F9A73DEA11C7DBC8E1141CA697A9283AAEE487A6A4B56EDA9E91D7C9751D03B6ED773587A29074C4A1E900880D750DB01DUAnBK" TargetMode="External"/><Relationship Id="rId91" Type="http://schemas.openxmlformats.org/officeDocument/2006/relationships/hyperlink" Target="consultantplus://offline/ref=74212F6AA056962EB55907F4B151B618C4D597E81C19A4C5F6783CF9BBD7A0F1F52EDCCBD497C27F4952F0BE7D3CD0EDD428D7A1EA1CU8n8K" TargetMode="External"/><Relationship Id="rId96" Type="http://schemas.openxmlformats.org/officeDocument/2006/relationships/image" Target="media/image3.wmf"/><Relationship Id="rId111"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74212F6AA056962EB55919F9A73DEA11C7DBC8E1141CAA97AA243AAEE487A6A4B56EDA9E91D7C9751D03B4EB753587A29074C4A1E900880D750DB01DUAnBK" TargetMode="External"/><Relationship Id="rId15" Type="http://schemas.openxmlformats.org/officeDocument/2006/relationships/hyperlink" Target="consultantplus://offline/ref=74212F6AA056962EB55919F9A73DEA11C7DBC8E11311AA91AB2767A4ECDEAAA6B261859B96C6C9761E1DB4E26E3CD3F1UDn4K" TargetMode="External"/><Relationship Id="rId23" Type="http://schemas.openxmlformats.org/officeDocument/2006/relationships/hyperlink" Target="consultantplus://offline/ref=74212F6AA056962EB55919F9A73DEA11C7DBC8E11419AD94AC283AAEE487A6A4B56EDA9E83D791791F00AAEB7920D1F3D6U2n1K" TargetMode="External"/><Relationship Id="rId28" Type="http://schemas.openxmlformats.org/officeDocument/2006/relationships/hyperlink" Target="consultantplus://offline/ref=74212F6AA056962EB55919F9A73DEA11C7DBC8E1141BA793AA2A3AAEE487A6A4B56EDA9E83D791791F00AAEB7920D1F3D6U2n1K" TargetMode="External"/><Relationship Id="rId36" Type="http://schemas.openxmlformats.org/officeDocument/2006/relationships/hyperlink" Target="consultantplus://offline/ref=74212F6AA056962EB55907F4B151B618C4D191EF141CA4C5F6783CF9BBD7A0F1E72E84C7D090DA74141DB6EB72U3nEK" TargetMode="External"/><Relationship Id="rId49" Type="http://schemas.openxmlformats.org/officeDocument/2006/relationships/hyperlink" Target="consultantplus://offline/ref=74212F6AA056962EB55919F9A73DEA11C7DBC8E1141CA693A8283AAEE487A6A4B56EDA9E83D791791F00AAEB7920D1F3D6U2n1K" TargetMode="External"/><Relationship Id="rId57" Type="http://schemas.openxmlformats.org/officeDocument/2006/relationships/hyperlink" Target="consultantplus://offline/ref=74212F6AA056962EB55919F9A73DEA11C7DBC8E1141CA697A9283AAEE487A6A4B56EDA9E91D7C9751D03B4E8713587A29074C4A1E900880D750DB01DUAnBK" TargetMode="External"/><Relationship Id="rId106" Type="http://schemas.openxmlformats.org/officeDocument/2006/relationships/hyperlink" Target="consultantplus://offline/ref=74212F6AA056962EB55907F4B151B618C5D695EC1612F9CFFE2130FBBCD8FFE6F267D0CAD291C1701657E5AF2533D1F0CA21C0BDE81E8AU0n4K" TargetMode="External"/><Relationship Id="rId114" Type="http://schemas.openxmlformats.org/officeDocument/2006/relationships/hyperlink" Target="consultantplus://offline/ref=74212F6AA056962EB55919F9A73DEA11C7DBC8E1141CA795AB2A3AAEE487A6A4B56EDA9E91D7C9751D03B4EB753587A29074C4A1E900880D750DB01DUAnBK" TargetMode="External"/><Relationship Id="rId119" Type="http://schemas.openxmlformats.org/officeDocument/2006/relationships/hyperlink" Target="consultantplus://offline/ref=74212F6AA056962EB55919F9A73DEA11C7DBC8E1141CA795AB2A3AAEE487A6A4B56EDA9E91D7C9751D03B4EA703587A29074C4A1E900880D750DB01DUAnBK" TargetMode="External"/><Relationship Id="rId127" Type="http://schemas.openxmlformats.org/officeDocument/2006/relationships/hyperlink" Target="consultantplus://offline/ref=74212F6AA056962EB55919F9A73DEA11C7DBC8E1141CA697A9283AAEE487A6A4B56EDA9E91D7C9751D03B4ED793587A29074C4A1E900880D750DB01DUAnBK" TargetMode="External"/><Relationship Id="rId10" Type="http://schemas.openxmlformats.org/officeDocument/2006/relationships/hyperlink" Target="consultantplus://offline/ref=74212F6AA056962EB55919F9A73DEA11C7DBC8E1141DA794A32F3AAEE487A6A4B56EDA9E91D7C9751D03B4E3723587A29074C4A1E900880D750DB01DUAnBK" TargetMode="External"/><Relationship Id="rId31" Type="http://schemas.openxmlformats.org/officeDocument/2006/relationships/hyperlink" Target="consultantplus://offline/ref=74212F6AA056962EB55919F9A73DEA11C7DBC8E1141DA796AD2D3AAEE487A6A4B56EDA9E83D791791F00AAEB7920D1F3D6U2n1K" TargetMode="External"/><Relationship Id="rId44" Type="http://schemas.openxmlformats.org/officeDocument/2006/relationships/hyperlink" Target="consultantplus://offline/ref=74212F6AA056962EB55907F4B151B618C4D59EEC171FA4C5F6783CF9BBD7A0F1E72E84C7D090DA74141DB6EB72U3nEK" TargetMode="External"/><Relationship Id="rId52" Type="http://schemas.openxmlformats.org/officeDocument/2006/relationships/hyperlink" Target="consultantplus://offline/ref=74212F6AA056962EB55919F9A73DEA11C7DBC8E1141CA697A9283AAEE487A6A4B56EDA9E91D7C9751D03B4E9743587A29074C4A1E900880D750DB01DUAnBK" TargetMode="External"/><Relationship Id="rId60" Type="http://schemas.openxmlformats.org/officeDocument/2006/relationships/hyperlink" Target="consultantplus://offline/ref=74212F6AA056962EB55919F9A73DEA11C7DBC8E1141CA697A9283AAEE487A6A4B56EDA9E91D7C9751D03B4E8743587A29074C4A1E900880D750DB01DUAnBK" TargetMode="External"/><Relationship Id="rId65" Type="http://schemas.openxmlformats.org/officeDocument/2006/relationships/hyperlink" Target="consultantplus://offline/ref=74212F6AA056962EB55919F9A73DEA11C7DBC8E1141CA697A9283AAEE487A6A4B56EDA9E91D7C9751D03B5E8733587A29074C4A1E900880D750DB01DUAnBK" TargetMode="External"/><Relationship Id="rId73" Type="http://schemas.openxmlformats.org/officeDocument/2006/relationships/hyperlink" Target="consultantplus://offline/ref=74212F6AA056962EB55919F9A73DEA11C7DBC8E1141CAC96AF2C3AAEE487A6A4B56EDA9E83D791791F00AAEB7920D1F3D6U2n1K" TargetMode="External"/><Relationship Id="rId78" Type="http://schemas.openxmlformats.org/officeDocument/2006/relationships/hyperlink" Target="consultantplus://offline/ref=74212F6AA056962EB55919F9A73DEA11C7DBC8E1141CAC96AF2C3AAEE487A6A4B56EDA9E83D791791F00AAEB7920D1F3D6U2n1K" TargetMode="External"/><Relationship Id="rId81" Type="http://schemas.openxmlformats.org/officeDocument/2006/relationships/hyperlink" Target="consultantplus://offline/ref=74212F6AA056962EB55919F9A73DEA11C7DBC8E1141CAC96AF2C3AAEE487A6A4B56EDA9E83D791791F00AAEB7920D1F3D6U2n1K" TargetMode="External"/><Relationship Id="rId86" Type="http://schemas.openxmlformats.org/officeDocument/2006/relationships/image" Target="media/image2.wmf"/><Relationship Id="rId94" Type="http://schemas.openxmlformats.org/officeDocument/2006/relationships/hyperlink" Target="consultantplus://offline/ref=74212F6AA056962EB55907F4B151B618C5D695EC1612F9CFFE2130FBBCD8FFE6F267D0CAD291C1701657E5AF2533D1F0CA21C0BDE81E8AU0n4K" TargetMode="External"/><Relationship Id="rId99" Type="http://schemas.openxmlformats.org/officeDocument/2006/relationships/image" Target="media/image6.wmf"/><Relationship Id="rId101" Type="http://schemas.openxmlformats.org/officeDocument/2006/relationships/hyperlink" Target="consultantplus://offline/ref=74212F6AA056962EB55919F9A73DEA11C7DBC8E1141CAC96AF2C3AAEE487A6A4B56EDA9E83D791791F00AAEB7920D1F3D6U2n1K" TargetMode="External"/><Relationship Id="rId122"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consultantplus://offline/ref=74212F6AA056962EB55919F9A73DEA11C7DBC8E1141CA695AC283AAEE487A6A4B56EDA9E91D7C9751D03B4EF793587A29074C4A1E900880D750DB01DUAnBK" TargetMode="External"/><Relationship Id="rId13" Type="http://schemas.openxmlformats.org/officeDocument/2006/relationships/hyperlink" Target="consultantplus://offline/ref=74212F6AA056962EB55919F9A73DEA11C7DBC8E1131CA991A92767A4ECDEAAA6B261859B96C6C9761E1DB4E26E3CD3F1UDn4K" TargetMode="External"/><Relationship Id="rId18" Type="http://schemas.openxmlformats.org/officeDocument/2006/relationships/hyperlink" Target="consultantplus://offline/ref=74212F6AA056962EB55919F9A73DEA11C7DBC8E11211A791AD2767A4ECDEAAA6B261859B96C6C9761E1DB4E26E3CD3F1UDn4K" TargetMode="External"/><Relationship Id="rId39" Type="http://schemas.openxmlformats.org/officeDocument/2006/relationships/hyperlink" Target="consultantplus://offline/ref=74212F6AA056962EB55907F4B151B618C4D49EEC1418A4C5F6783CF9BBD7A0F1E72E84C7D090DA74141DB6EB72U3nEK" TargetMode="External"/><Relationship Id="rId109" Type="http://schemas.openxmlformats.org/officeDocument/2006/relationships/image" Target="media/image10.wmf"/><Relationship Id="rId34" Type="http://schemas.openxmlformats.org/officeDocument/2006/relationships/hyperlink" Target="consultantplus://offline/ref=74212F6AA056962EB55919F9A73DEA11C7DBC8E1141CA697A9283AAEE487A6A4B56EDA9E91D7C9751D03B4EB753587A29074C4A1E900880D750DB01DUAnBK" TargetMode="External"/><Relationship Id="rId50" Type="http://schemas.openxmlformats.org/officeDocument/2006/relationships/hyperlink" Target="consultantplus://offline/ref=74212F6AA056962EB55919F9A73DEA11C7DBC8E1141CA697A9283AAEE487A6A4B56EDA9E91D7C9751D03B4E9713587A29074C4A1E900880D750DB01DUAnBK" TargetMode="External"/><Relationship Id="rId55" Type="http://schemas.openxmlformats.org/officeDocument/2006/relationships/hyperlink" Target="consultantplus://offline/ref=74212F6AA056962EB55919F9A73DEA11C7DBC8E1141CA697A9283AAEE487A6A4B56EDA9E91D7C9751D03B4E9763587A29074C4A1E900880D750DB01DUAnBK" TargetMode="External"/><Relationship Id="rId76" Type="http://schemas.openxmlformats.org/officeDocument/2006/relationships/hyperlink" Target="consultantplus://offline/ref=74212F6AA056962EB55919F9A73DEA11C7DBC8E1141CAC96AF2C3AAEE487A6A4B56EDA9E83D791791F00AAEB7920D1F3D6U2n1K" TargetMode="External"/><Relationship Id="rId97" Type="http://schemas.openxmlformats.org/officeDocument/2006/relationships/image" Target="media/image4.wmf"/><Relationship Id="rId104" Type="http://schemas.openxmlformats.org/officeDocument/2006/relationships/hyperlink" Target="consultantplus://offline/ref=74212F6AA056962EB55907F4B151B618C4D597E81C19A4C5F6783CF9BBD7A0F1F52EDCCBD193CD7F4952F0BE7D3CD0EDD428D7A1EA1CU8n8K" TargetMode="External"/><Relationship Id="rId120" Type="http://schemas.openxmlformats.org/officeDocument/2006/relationships/hyperlink" Target="consultantplus://offline/ref=74212F6AA056962EB55919F9A73DEA11C7DBC8E1141CA795AB2A3AAEE487A6A4B56EDA9E91D7C9751D03B4EA723587A29074C4A1E900880D750DB01DUAnBK" TargetMode="External"/><Relationship Id="rId125" Type="http://schemas.openxmlformats.org/officeDocument/2006/relationships/image" Target="media/image19.wmf"/><Relationship Id="rId7" Type="http://schemas.openxmlformats.org/officeDocument/2006/relationships/hyperlink" Target="consultantplus://offline/ref=74212F6AA056962EB55919F9A73DEA11C7DBC8E1141CA795AB2A3AAEE487A6A4B56EDA9E91D7C9751D03B4EB753587A29074C4A1E900880D750DB01DUAnBK" TargetMode="External"/><Relationship Id="rId71" Type="http://schemas.openxmlformats.org/officeDocument/2006/relationships/hyperlink" Target="consultantplus://offline/ref=74212F6AA056962EB55919F9A73DEA11C7DBC8E1141CAC96AF2C3AAEE487A6A4B56EDA9E83D791791F00AAEB7920D1F3D6U2n1K" TargetMode="External"/><Relationship Id="rId92" Type="http://schemas.openxmlformats.org/officeDocument/2006/relationships/hyperlink" Target="consultantplus://offline/ref=74212F6AA056962EB55907F4B151B618C5D695EC1612F9CFFE2130FBBCD8FFE6F267D0CAD291C1701657E5AF2533D1F0CA21C0BDE81E8AU0n4K" TargetMode="External"/><Relationship Id="rId2" Type="http://schemas.microsoft.com/office/2007/relationships/stylesWithEffects" Target="stylesWithEffects.xml"/><Relationship Id="rId29" Type="http://schemas.openxmlformats.org/officeDocument/2006/relationships/hyperlink" Target="consultantplus://offline/ref=74212F6AA056962EB55919F9A73DEA11C7DBC8E1141AA991AA2A3AAEE487A6A4B56EDA9E83D791791F00AAEB7920D1F3D6U2n1K" TargetMode="External"/><Relationship Id="rId24" Type="http://schemas.openxmlformats.org/officeDocument/2006/relationships/hyperlink" Target="consultantplus://offline/ref=74212F6AA056962EB55919F9A73DEA11C7DBC8E11418AF94AE2B3AAEE487A6A4B56EDA9E83D791791F00AAEB7920D1F3D6U2n1K" TargetMode="External"/><Relationship Id="rId40" Type="http://schemas.openxmlformats.org/officeDocument/2006/relationships/hyperlink" Target="consultantplus://offline/ref=74212F6AA056962EB55907F4B151B618C4D591ED111AA4C5F6783CF9BBD7A0F1E72E84C7D090DA74141DB6EB72U3nEK" TargetMode="External"/><Relationship Id="rId45" Type="http://schemas.openxmlformats.org/officeDocument/2006/relationships/hyperlink" Target="consultantplus://offline/ref=74212F6AA056962EB55907F4B151B618C5D89EE8141AA4C5F6783CF9BBD7A0F1F52EDCCBD293C4751D08E0BA346BDEF1D73FC9AAF41C8806U6nBK" TargetMode="External"/><Relationship Id="rId66" Type="http://schemas.openxmlformats.org/officeDocument/2006/relationships/image" Target="media/image1.wmf"/><Relationship Id="rId87" Type="http://schemas.openxmlformats.org/officeDocument/2006/relationships/hyperlink" Target="consultantplus://offline/ref=74212F6AA056962EB55919F9A73DEA11C7DBC8E1141CAC96AF2C3AAEE487A6A4B56EDA9E83D791791F00AAEB7920D1F3D6U2n1K" TargetMode="External"/><Relationship Id="rId110" Type="http://schemas.openxmlformats.org/officeDocument/2006/relationships/image" Target="media/image11.wmf"/><Relationship Id="rId115" Type="http://schemas.openxmlformats.org/officeDocument/2006/relationships/image" Target="media/image14.wmf"/><Relationship Id="rId61" Type="http://schemas.openxmlformats.org/officeDocument/2006/relationships/hyperlink" Target="consultantplus://offline/ref=74212F6AA056962EB55919F9A73DEA11C7DBC8E1141CA697A9283AAEE487A6A4B56EDA9E91D7C9751D03B4E8753587A29074C4A1E900880D750DB01DUAnBK" TargetMode="External"/><Relationship Id="rId82" Type="http://schemas.openxmlformats.org/officeDocument/2006/relationships/hyperlink" Target="consultantplus://offline/ref=74212F6AA056962EB55919F9A73DEA11C7DBC8E1141CAC96AF2C3AAEE487A6A4B56EDA9E83D791791F00AAEB7920D1F3D6U2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25117</Words>
  <Characters>143169</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167951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Пересторонин</dc:creator>
  <cp:lastModifiedBy>Пересторонин</cp:lastModifiedBy>
  <cp:revision>1</cp:revision>
  <dcterms:created xsi:type="dcterms:W3CDTF">2020-09-23T10:39:00Z</dcterms:created>
  <dcterms:modified xsi:type="dcterms:W3CDTF">2020-09-23T10:40:00Z</dcterms:modified>
</cp:coreProperties>
</file>